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69D5A9D8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</w:t>
      </w:r>
      <w:r w:rsidRPr="00132BB6">
        <w:rPr>
          <w:rFonts w:ascii="Calibri" w:hAnsi="Calibri" w:cs="Calibri"/>
          <w:sz w:val="24"/>
          <w:szCs w:val="24"/>
        </w:rPr>
        <w:t xml:space="preserve">EDITAL nº </w:t>
      </w:r>
      <w:r w:rsidR="00132BB6" w:rsidRPr="00132BB6">
        <w:rPr>
          <w:rFonts w:ascii="Calibri" w:hAnsi="Calibri" w:cs="Calibri"/>
          <w:sz w:val="24"/>
          <w:szCs w:val="24"/>
        </w:rPr>
        <w:t>02</w:t>
      </w:r>
      <w:r w:rsidRPr="00132BB6">
        <w:rPr>
          <w:rFonts w:ascii="Calibri" w:hAnsi="Calibri" w:cs="Calibri"/>
          <w:sz w:val="24"/>
          <w:szCs w:val="24"/>
        </w:rPr>
        <w:t>/202</w:t>
      </w:r>
      <w:r w:rsidR="00DD3248" w:rsidRPr="00132BB6">
        <w:rPr>
          <w:rFonts w:ascii="Calibri" w:hAnsi="Calibri" w:cs="Calibri"/>
          <w:sz w:val="24"/>
          <w:szCs w:val="24"/>
        </w:rPr>
        <w:t>4</w:t>
      </w:r>
      <w:r w:rsidRPr="00132BB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4BC180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404AC4">
        <w:rPr>
          <w:rFonts w:ascii="Calibri" w:hAnsi="Calibri" w:cs="Calibri"/>
          <w:sz w:val="24"/>
          <w:szCs w:val="24"/>
        </w:rPr>
        <w:t>A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404AC4" w:rsidRPr="00404AC4">
        <w:rPr>
          <w:rFonts w:ascii="Calibri" w:hAnsi="Calibri" w:cs="Calibri"/>
          <w:sz w:val="24"/>
          <w:szCs w:val="24"/>
        </w:rPr>
        <w:t>Secretaria de Indústria, Comércio, Turismo, Cultura, Desporto e Juventude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04AC4">
        <w:rPr>
          <w:rFonts w:ascii="Calibri" w:hAnsi="Calibri" w:cs="Calibri"/>
          <w:sz w:val="24"/>
          <w:szCs w:val="24"/>
        </w:rPr>
        <w:t xml:space="preserve">[AUTORIDADE QUE ASSINARÁ PELO ENTE FEDERATIVO], </w:t>
      </w:r>
      <w:r w:rsidRPr="000F607B">
        <w:rPr>
          <w:rFonts w:ascii="Calibri" w:hAnsi="Calibri" w:cs="Calibri"/>
          <w:sz w:val="24"/>
          <w:szCs w:val="24"/>
        </w:rPr>
        <w:t xml:space="preserve">Senhor(a) </w:t>
      </w:r>
      <w:r w:rsidRPr="00404AC4">
        <w:rPr>
          <w:rFonts w:ascii="Calibri" w:hAnsi="Calibri" w:cs="Calibri"/>
          <w:sz w:val="24"/>
          <w:szCs w:val="24"/>
        </w:rPr>
        <w:t xml:space="preserve">[INDICAR NOME DA AUTORIDADE QUE ASSINARÁ PELO ENTE FEDERATIVO], </w:t>
      </w:r>
      <w:r w:rsidRPr="000F607B">
        <w:rPr>
          <w:rFonts w:ascii="Calibri" w:hAnsi="Calibri" w:cs="Calibri"/>
          <w:sz w:val="24"/>
          <w:szCs w:val="24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429035A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da </w:t>
      </w:r>
      <w:r w:rsidR="00404AC4" w:rsidRPr="00404AC4">
        <w:rPr>
          <w:rFonts w:ascii="Calibri" w:hAnsi="Calibri" w:cs="Calibri"/>
          <w:sz w:val="24"/>
          <w:szCs w:val="24"/>
        </w:rPr>
        <w:t>Secretaria de Indústria, Comércio, Turismo, Cultura, Desporto e Juventude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11EC70C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</w:t>
      </w:r>
      <w:r w:rsidRPr="00404AC4">
        <w:rPr>
          <w:rFonts w:ascii="Calibri" w:hAnsi="Calibri" w:cs="Calibri"/>
          <w:sz w:val="24"/>
          <w:szCs w:val="24"/>
        </w:rPr>
        <w:t xml:space="preserve">informações à </w:t>
      </w:r>
      <w:r w:rsidR="00404AC4" w:rsidRPr="00404AC4">
        <w:rPr>
          <w:rFonts w:ascii="Calibri" w:hAnsi="Calibri" w:cs="Calibri"/>
          <w:sz w:val="24"/>
          <w:szCs w:val="24"/>
        </w:rPr>
        <w:t>Secretaria de Indústria, Comércio, Turismo, Cultura, Desporto e Juventude</w:t>
      </w:r>
      <w:r w:rsidRPr="00404AC4">
        <w:rPr>
          <w:rFonts w:ascii="Calibri" w:hAnsi="Calibri" w:cs="Calibri"/>
          <w:sz w:val="24"/>
          <w:szCs w:val="24"/>
        </w:rPr>
        <w:t xml:space="preserve"> por meio de Re</w:t>
      </w:r>
      <w:r w:rsidRPr="000F607B">
        <w:rPr>
          <w:rFonts w:ascii="Calibri" w:hAnsi="Calibri" w:cs="Calibri"/>
          <w:sz w:val="24"/>
          <w:szCs w:val="24"/>
        </w:rPr>
        <w:t>latório de Execução do Objeto, apresentado no prazo máxim</w:t>
      </w:r>
      <w:r w:rsidR="00404AC4">
        <w:rPr>
          <w:rFonts w:ascii="Calibri" w:hAnsi="Calibri" w:cs="Calibri"/>
          <w:sz w:val="24"/>
          <w:szCs w:val="24"/>
        </w:rPr>
        <w:t xml:space="preserve">o de 30 de novembro de 2025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688A746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pela </w:t>
      </w:r>
      <w:r w:rsidR="00404AC4" w:rsidRPr="00404AC4">
        <w:rPr>
          <w:rFonts w:ascii="Calibri" w:hAnsi="Calibri" w:cs="Calibri"/>
          <w:sz w:val="24"/>
          <w:szCs w:val="24"/>
        </w:rPr>
        <w:t>Secretaria de Indústria, Comércio, Turismo, Cultura, Desporto e Juventude</w:t>
      </w:r>
      <w:r w:rsidR="00404AC4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BA2B3DA" w14:textId="22148E98" w:rsidR="007B4602" w:rsidRPr="0065051B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65051B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2686A3E" w:rsidR="003F0A79" w:rsidRPr="000F607B" w:rsidRDefault="00B1033D" w:rsidP="004C4CD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</w:t>
      </w:r>
      <w:r w:rsidR="004C4CD6" w:rsidRPr="004C4CD6">
        <w:rPr>
          <w:rFonts w:ascii="Calibri" w:hAnsi="Calibri" w:cs="Calibri"/>
          <w:sz w:val="24"/>
          <w:szCs w:val="24"/>
        </w:rPr>
        <w:t>O agente cultural prestará contas à administração pública por meio</w:t>
      </w:r>
      <w:r w:rsidR="004C4CD6">
        <w:rPr>
          <w:rFonts w:ascii="Calibri" w:hAnsi="Calibri" w:cs="Calibri"/>
          <w:sz w:val="24"/>
          <w:szCs w:val="24"/>
        </w:rPr>
        <w:t xml:space="preserve"> </w:t>
      </w:r>
      <w:r w:rsidR="004C4CD6" w:rsidRPr="004C4CD6">
        <w:rPr>
          <w:rFonts w:ascii="Calibri" w:hAnsi="Calibri" w:cs="Calibri"/>
          <w:sz w:val="24"/>
          <w:szCs w:val="24"/>
        </w:rPr>
        <w:t>da apresentação de Relatório de Objeto da Execução Cultural até o dia 30</w:t>
      </w:r>
      <w:r w:rsidR="004C4CD6">
        <w:rPr>
          <w:rFonts w:ascii="Calibri" w:hAnsi="Calibri" w:cs="Calibri"/>
          <w:sz w:val="24"/>
          <w:szCs w:val="24"/>
        </w:rPr>
        <w:t xml:space="preserve"> </w:t>
      </w:r>
      <w:r w:rsidR="004C4CD6" w:rsidRPr="004C4CD6">
        <w:rPr>
          <w:rFonts w:ascii="Calibri" w:hAnsi="Calibri" w:cs="Calibri"/>
          <w:sz w:val="24"/>
          <w:szCs w:val="24"/>
        </w:rPr>
        <w:t>de novembro de 2025.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2026E5C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65051B" w:rsidRPr="0065051B">
        <w:rPr>
          <w:rFonts w:ascii="Calibri" w:hAnsi="Calibri" w:cs="Calibri"/>
          <w:sz w:val="24"/>
          <w:szCs w:val="24"/>
        </w:rPr>
        <w:t>O Órgão</w:t>
      </w:r>
      <w:r w:rsidR="0065051B">
        <w:rPr>
          <w:rFonts w:ascii="Calibri" w:hAnsi="Calibri" w:cs="Calibri"/>
          <w:sz w:val="24"/>
          <w:szCs w:val="24"/>
        </w:rPr>
        <w:t xml:space="preserve"> municipal</w:t>
      </w:r>
      <w:r w:rsidR="0065051B" w:rsidRPr="0065051B">
        <w:rPr>
          <w:rFonts w:ascii="Calibri" w:hAnsi="Calibri" w:cs="Calibri"/>
          <w:sz w:val="24"/>
          <w:szCs w:val="24"/>
        </w:rPr>
        <w:t xml:space="preserve"> </w:t>
      </w:r>
      <w:r w:rsidR="0065051B">
        <w:rPr>
          <w:rFonts w:ascii="Calibri" w:hAnsi="Calibri" w:cs="Calibri"/>
          <w:sz w:val="24"/>
          <w:szCs w:val="24"/>
        </w:rPr>
        <w:t>r</w:t>
      </w:r>
      <w:r w:rsidR="0065051B" w:rsidRPr="0065051B">
        <w:rPr>
          <w:rFonts w:ascii="Calibri" w:hAnsi="Calibri" w:cs="Calibri"/>
          <w:sz w:val="24"/>
          <w:szCs w:val="24"/>
        </w:rPr>
        <w:t xml:space="preserve">ealizará </w:t>
      </w:r>
      <w:r w:rsidR="0065051B">
        <w:rPr>
          <w:rFonts w:ascii="Calibri" w:hAnsi="Calibri" w:cs="Calibri"/>
          <w:sz w:val="24"/>
          <w:szCs w:val="24"/>
        </w:rPr>
        <w:t>o</w:t>
      </w:r>
      <w:r w:rsidR="0065051B" w:rsidRPr="0065051B">
        <w:rPr>
          <w:rFonts w:ascii="Calibri" w:hAnsi="Calibri" w:cs="Calibri"/>
          <w:sz w:val="24"/>
          <w:szCs w:val="24"/>
        </w:rPr>
        <w:t xml:space="preserve"> </w:t>
      </w:r>
      <w:r w:rsidR="0065051B">
        <w:rPr>
          <w:rFonts w:ascii="Calibri" w:hAnsi="Calibri" w:cs="Calibri"/>
          <w:sz w:val="24"/>
          <w:szCs w:val="24"/>
        </w:rPr>
        <w:t>m</w:t>
      </w:r>
      <w:r w:rsidR="0065051B" w:rsidRPr="0065051B">
        <w:rPr>
          <w:rFonts w:ascii="Calibri" w:hAnsi="Calibri" w:cs="Calibri"/>
          <w:sz w:val="24"/>
          <w:szCs w:val="24"/>
        </w:rPr>
        <w:t>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4A69A57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196BFB">
        <w:rPr>
          <w:rFonts w:ascii="Calibri" w:hAnsi="Calibri" w:cs="Calibri"/>
          <w:sz w:val="24"/>
          <w:szCs w:val="24"/>
        </w:rPr>
        <w:t xml:space="preserve"> 12 meses</w:t>
      </w:r>
      <w:r w:rsidRPr="000F607B">
        <w:rPr>
          <w:rFonts w:ascii="Calibri" w:hAnsi="Calibri" w:cs="Calibri"/>
          <w:sz w:val="24"/>
          <w:szCs w:val="24"/>
        </w:rPr>
        <w:t xml:space="preserve">, podendo ser prorrogado </w:t>
      </w:r>
      <w:r w:rsidRPr="00404AC4">
        <w:rPr>
          <w:rFonts w:ascii="Calibri" w:hAnsi="Calibri" w:cs="Calibri"/>
          <w:sz w:val="24"/>
          <w:szCs w:val="24"/>
        </w:rPr>
        <w:t xml:space="preserve">por </w:t>
      </w:r>
      <w:r w:rsidR="00196BFB" w:rsidRPr="00404AC4">
        <w:rPr>
          <w:rFonts w:ascii="Calibri" w:hAnsi="Calibri" w:cs="Calibri"/>
          <w:sz w:val="24"/>
          <w:szCs w:val="24"/>
        </w:rPr>
        <w:t>mais 12 meses a depender da legislaç</w:t>
      </w:r>
      <w:r w:rsidR="00404AC4" w:rsidRPr="00404AC4">
        <w:rPr>
          <w:rFonts w:ascii="Calibri" w:hAnsi="Calibri" w:cs="Calibri"/>
          <w:sz w:val="24"/>
          <w:szCs w:val="24"/>
        </w:rPr>
        <w:t xml:space="preserve">ão vigente. 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73D27DB8" w:rsidR="003F0A79" w:rsidRPr="00404AC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</w:t>
      </w:r>
      <w:r w:rsidRPr="00404AC4">
        <w:rPr>
          <w:rFonts w:ascii="Calibri" w:hAnsi="Calibri" w:cs="Calibri"/>
          <w:sz w:val="24"/>
          <w:szCs w:val="24"/>
        </w:rPr>
        <w:t xml:space="preserve">publicado </w:t>
      </w:r>
      <w:r w:rsidR="00404AC4" w:rsidRPr="00404AC4">
        <w:rPr>
          <w:rFonts w:ascii="Calibri" w:hAnsi="Calibri" w:cs="Calibri"/>
          <w:sz w:val="24"/>
          <w:szCs w:val="24"/>
        </w:rPr>
        <w:t>no diário oficial utilizado pelo ente municipal.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E" w14:textId="08BE12AB" w:rsidR="003F0A79" w:rsidRDefault="00B1033D" w:rsidP="00D2159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D2159A" w:rsidRPr="00D2159A">
        <w:rPr>
          <w:rFonts w:ascii="Calibri" w:hAnsi="Calibri" w:cs="Calibri"/>
          <w:sz w:val="24"/>
          <w:szCs w:val="24"/>
        </w:rPr>
        <w:t>Fica eleito o Foro da Comarca de Imaruí para dirimir quaisquer</w:t>
      </w:r>
      <w:r w:rsidR="00D2159A">
        <w:rPr>
          <w:rFonts w:ascii="Calibri" w:hAnsi="Calibri" w:cs="Calibri"/>
          <w:sz w:val="24"/>
          <w:szCs w:val="24"/>
        </w:rPr>
        <w:t xml:space="preserve"> </w:t>
      </w:r>
      <w:r w:rsidR="00D2159A" w:rsidRPr="00D2159A">
        <w:rPr>
          <w:rFonts w:ascii="Calibri" w:hAnsi="Calibri" w:cs="Calibri"/>
          <w:sz w:val="24"/>
          <w:szCs w:val="24"/>
        </w:rPr>
        <w:t>dúvidas relativas ao presente Termo de Execução Cultural.</w:t>
      </w:r>
    </w:p>
    <w:p w14:paraId="44BA6158" w14:textId="77777777" w:rsidR="00D2159A" w:rsidRPr="000F607B" w:rsidRDefault="00D2159A" w:rsidP="00D2159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E1C7" w14:textId="77777777" w:rsidR="00D96B92" w:rsidRDefault="00D96B92" w:rsidP="00264109">
      <w:pPr>
        <w:spacing w:line="240" w:lineRule="auto"/>
      </w:pPr>
      <w:r>
        <w:separator/>
      </w:r>
    </w:p>
  </w:endnote>
  <w:endnote w:type="continuationSeparator" w:id="0">
    <w:p w14:paraId="03959F10" w14:textId="77777777" w:rsidR="00D96B92" w:rsidRDefault="00D96B9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6001" w14:textId="77777777" w:rsidR="00D96B92" w:rsidRDefault="00D96B92" w:rsidP="00264109">
      <w:pPr>
        <w:spacing w:line="240" w:lineRule="auto"/>
      </w:pPr>
      <w:r>
        <w:separator/>
      </w:r>
    </w:p>
  </w:footnote>
  <w:footnote w:type="continuationSeparator" w:id="0">
    <w:p w14:paraId="572F3680" w14:textId="77777777" w:rsidR="00D96B92" w:rsidRDefault="00D96B9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815F3"/>
    <w:rsid w:val="0009658D"/>
    <w:rsid w:val="000D05DE"/>
    <w:rsid w:val="000E40BF"/>
    <w:rsid w:val="000F607B"/>
    <w:rsid w:val="00122717"/>
    <w:rsid w:val="00132BB6"/>
    <w:rsid w:val="00136773"/>
    <w:rsid w:val="00136E7F"/>
    <w:rsid w:val="001456AB"/>
    <w:rsid w:val="0014710F"/>
    <w:rsid w:val="00196BFB"/>
    <w:rsid w:val="001D6033"/>
    <w:rsid w:val="00264109"/>
    <w:rsid w:val="00277E52"/>
    <w:rsid w:val="002C1147"/>
    <w:rsid w:val="002E6613"/>
    <w:rsid w:val="003B2096"/>
    <w:rsid w:val="003F0A79"/>
    <w:rsid w:val="00404AC4"/>
    <w:rsid w:val="00405406"/>
    <w:rsid w:val="00406B4A"/>
    <w:rsid w:val="00412B00"/>
    <w:rsid w:val="004220F0"/>
    <w:rsid w:val="00475B18"/>
    <w:rsid w:val="00491C2B"/>
    <w:rsid w:val="004B43D2"/>
    <w:rsid w:val="004C4CD6"/>
    <w:rsid w:val="004F1066"/>
    <w:rsid w:val="005259B8"/>
    <w:rsid w:val="00550B09"/>
    <w:rsid w:val="0056792D"/>
    <w:rsid w:val="0065051B"/>
    <w:rsid w:val="00665BA8"/>
    <w:rsid w:val="00674A63"/>
    <w:rsid w:val="00676E95"/>
    <w:rsid w:val="0070148C"/>
    <w:rsid w:val="0070590E"/>
    <w:rsid w:val="00750198"/>
    <w:rsid w:val="00762943"/>
    <w:rsid w:val="00766C10"/>
    <w:rsid w:val="00792B68"/>
    <w:rsid w:val="007B4602"/>
    <w:rsid w:val="007D0C06"/>
    <w:rsid w:val="00886A59"/>
    <w:rsid w:val="008A56F1"/>
    <w:rsid w:val="008C38B3"/>
    <w:rsid w:val="0091556D"/>
    <w:rsid w:val="00941519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0DBC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2159A"/>
    <w:rsid w:val="00D4053C"/>
    <w:rsid w:val="00D62ABC"/>
    <w:rsid w:val="00D64AF8"/>
    <w:rsid w:val="00D96B92"/>
    <w:rsid w:val="00DB0946"/>
    <w:rsid w:val="00DB6F7D"/>
    <w:rsid w:val="00DD3248"/>
    <w:rsid w:val="00E23903"/>
    <w:rsid w:val="00E40F16"/>
    <w:rsid w:val="00E8064C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1991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Bruna facchinello</cp:lastModifiedBy>
  <cp:revision>72</cp:revision>
  <cp:lastPrinted>2024-05-20T16:45:00Z</cp:lastPrinted>
  <dcterms:created xsi:type="dcterms:W3CDTF">2024-04-04T15:18:00Z</dcterms:created>
  <dcterms:modified xsi:type="dcterms:W3CDTF">2024-09-18T11:24:00Z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