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AC5" w14:textId="07CBC3A5" w:rsidR="00E17CB8" w:rsidRPr="00B63160" w:rsidRDefault="00796ED4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DE VAGAS – </w:t>
      </w:r>
      <w:r w:rsidR="000A17A6">
        <w:rPr>
          <w:rFonts w:ascii="Times New Roman" w:hAnsi="Times New Roman"/>
          <w:b/>
          <w:bCs/>
          <w:sz w:val="24"/>
          <w:szCs w:val="24"/>
        </w:rPr>
        <w:t>01/07/</w:t>
      </w:r>
      <w:r w:rsidR="00196730">
        <w:rPr>
          <w:rFonts w:ascii="Times New Roman" w:hAnsi="Times New Roman"/>
          <w:b/>
          <w:bCs/>
          <w:sz w:val="24"/>
          <w:szCs w:val="24"/>
        </w:rPr>
        <w:t>2021</w:t>
      </w:r>
    </w:p>
    <w:p w14:paraId="42F62892" w14:textId="3AAFE12E" w:rsidR="00A1340B" w:rsidRPr="00B63160" w:rsidRDefault="00A1340B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5847909"/>
      <w:r w:rsidRPr="00B63160">
        <w:rPr>
          <w:rFonts w:ascii="Times New Roman" w:hAnsi="Times New Roman"/>
          <w:b/>
          <w:bCs/>
          <w:sz w:val="24"/>
          <w:szCs w:val="24"/>
        </w:rPr>
        <w:t>PARA ADMISSÃO DE PROFESSORES EM CARÁTER TEMPORÁRIO</w:t>
      </w:r>
      <w:r w:rsidR="00944749">
        <w:rPr>
          <w:rFonts w:ascii="Times New Roman" w:hAnsi="Times New Roman"/>
          <w:b/>
          <w:bCs/>
          <w:sz w:val="24"/>
          <w:szCs w:val="24"/>
        </w:rPr>
        <w:t xml:space="preserve"> PARA O ENSINO REMOTO</w:t>
      </w:r>
      <w:r w:rsidR="00A137EA">
        <w:rPr>
          <w:rFonts w:ascii="Times New Roman" w:hAnsi="Times New Roman"/>
          <w:b/>
          <w:bCs/>
          <w:sz w:val="24"/>
          <w:szCs w:val="24"/>
        </w:rPr>
        <w:t xml:space="preserve"> DOS ALUNOS DA REDE MUNICIPAL DE ENSINO.</w:t>
      </w:r>
    </w:p>
    <w:bookmarkEnd w:id="0"/>
    <w:p w14:paraId="3C5B8CEA" w14:textId="1F39C799" w:rsidR="00B63160" w:rsidRDefault="00B63160" w:rsidP="00B63160">
      <w:pPr>
        <w:jc w:val="center"/>
        <w:rPr>
          <w:rFonts w:ascii="Times New Roman" w:hAnsi="Times New Roman"/>
        </w:rPr>
      </w:pPr>
    </w:p>
    <w:p w14:paraId="06AB0337" w14:textId="3DDDA0EC" w:rsidR="00B63160" w:rsidRPr="00B63160" w:rsidRDefault="001943D0" w:rsidP="00B6316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Data: </w:t>
      </w:r>
      <w:r w:rsidR="000A17A6">
        <w:rPr>
          <w:rFonts w:ascii="Times New Roman" w:hAnsi="Times New Roman"/>
          <w:b/>
          <w:bCs/>
        </w:rPr>
        <w:t>01/07</w:t>
      </w:r>
      <w:r w:rsidR="00B63160" w:rsidRPr="00B63160">
        <w:rPr>
          <w:rFonts w:ascii="Times New Roman" w:hAnsi="Times New Roman"/>
          <w:b/>
          <w:bCs/>
        </w:rPr>
        <w:t>/2021</w:t>
      </w:r>
    </w:p>
    <w:p w14:paraId="3BF58293" w14:textId="6F9C3DD7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 xml:space="preserve">Horário: </w:t>
      </w:r>
      <w:r w:rsidR="00944749">
        <w:rPr>
          <w:rFonts w:ascii="Times New Roman" w:hAnsi="Times New Roman"/>
          <w:b/>
          <w:bCs/>
        </w:rPr>
        <w:t>14</w:t>
      </w:r>
      <w:r w:rsidR="003A15D2">
        <w:rPr>
          <w:rFonts w:ascii="Times New Roman" w:hAnsi="Times New Roman"/>
          <w:b/>
          <w:bCs/>
        </w:rPr>
        <w:t>:00</w:t>
      </w:r>
    </w:p>
    <w:p w14:paraId="2261FAA9" w14:textId="75338ECA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>Local: Secretaria Municipal de Educação</w:t>
      </w:r>
      <w:r w:rsidR="009552F0">
        <w:rPr>
          <w:rFonts w:ascii="Times New Roman" w:hAnsi="Times New Roman"/>
          <w:b/>
          <w:bCs/>
        </w:rPr>
        <w:t>.</w:t>
      </w:r>
    </w:p>
    <w:p w14:paraId="26A9B4A1" w14:textId="77777777" w:rsidR="00B63160" w:rsidRDefault="00B63160" w:rsidP="00B63160">
      <w:pPr>
        <w:rPr>
          <w:rFonts w:asciiTheme="minorHAnsi" w:eastAsiaTheme="minorHAnsi" w:hAnsiTheme="minorHAnsi" w:cstheme="minorBidi"/>
        </w:rPr>
      </w:pPr>
    </w:p>
    <w:p w14:paraId="64182E2F" w14:textId="0EB0A76E" w:rsidR="00FB439F" w:rsidRDefault="00FB439F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620457" w14:textId="72573E6A" w:rsidR="00FB439F" w:rsidRPr="007733E3" w:rsidRDefault="00233533" w:rsidP="002335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FB439F">
        <w:rPr>
          <w:rFonts w:ascii="Times New Roman" w:hAnsi="Times New Roman"/>
          <w:b/>
          <w:sz w:val="24"/>
          <w:szCs w:val="24"/>
        </w:rPr>
        <w:t xml:space="preserve">QUADRO DE VAGAS:  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D86F52" w:rsidRPr="007160DB" w14:paraId="31F7EE55" w14:textId="77777777" w:rsidTr="00A037C8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5B403F4A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4AC8EEFF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0DB">
              <w:rPr>
                <w:rFonts w:ascii="Times New Roman" w:hAnsi="Times New Roman"/>
                <w:b/>
              </w:rPr>
              <w:t xml:space="preserve">Carga Horária 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198582CF" w14:textId="77777777" w:rsidR="00D86F52" w:rsidRPr="007160DB" w:rsidRDefault="00D86F52" w:rsidP="00A037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60DB">
              <w:rPr>
                <w:rFonts w:ascii="Times New Roman" w:hAnsi="Times New Roman"/>
                <w:b/>
              </w:rPr>
              <w:t>Qtd</w:t>
            </w:r>
            <w:proofErr w:type="spellEnd"/>
            <w:r w:rsidRPr="007160DB">
              <w:rPr>
                <w:rFonts w:ascii="Times New Roman" w:hAnsi="Times New Roman"/>
                <w:b/>
              </w:rPr>
              <w:t xml:space="preserve"> Aulas</w:t>
            </w:r>
          </w:p>
        </w:tc>
      </w:tr>
      <w:tr w:rsidR="00944749" w:rsidRPr="00FD2362" w14:paraId="64780537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7F196491" w14:textId="2EB108A2" w:rsidR="00944749" w:rsidRDefault="00944749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Inglês</w:t>
            </w:r>
          </w:p>
        </w:tc>
        <w:tc>
          <w:tcPr>
            <w:tcW w:w="1776" w:type="dxa"/>
            <w:noWrap/>
          </w:tcPr>
          <w:p w14:paraId="0C340B96" w14:textId="660174FC" w:rsidR="00944749" w:rsidRDefault="00944749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43AD252D" w14:textId="2EA1E58E" w:rsidR="00944749" w:rsidRDefault="00944749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39 aulas</w:t>
            </w:r>
          </w:p>
        </w:tc>
      </w:tr>
      <w:tr w:rsidR="00A137EA" w:rsidRPr="00FD2362" w14:paraId="27A69CC6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537A1338" w14:textId="6842824B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Inglês</w:t>
            </w:r>
          </w:p>
        </w:tc>
        <w:tc>
          <w:tcPr>
            <w:tcW w:w="1776" w:type="dxa"/>
            <w:noWrap/>
          </w:tcPr>
          <w:p w14:paraId="0D4037B2" w14:textId="6CB7EC77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73A54DCD" w14:textId="2BB51CAB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15 aulas</w:t>
            </w:r>
          </w:p>
        </w:tc>
      </w:tr>
      <w:tr w:rsidR="00A137EA" w:rsidRPr="00FD2362" w14:paraId="30605DA9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2AFEC699" w14:textId="051570CB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Ens. Religioso</w:t>
            </w:r>
          </w:p>
        </w:tc>
        <w:tc>
          <w:tcPr>
            <w:tcW w:w="1776" w:type="dxa"/>
            <w:noWrap/>
          </w:tcPr>
          <w:p w14:paraId="0B159D73" w14:textId="6138097F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5745EB4A" w14:textId="55AD319D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19 aulas</w:t>
            </w:r>
          </w:p>
        </w:tc>
      </w:tr>
      <w:tr w:rsidR="00A137EA" w:rsidRPr="00FD2362" w14:paraId="2E260C3D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26B26DBA" w14:textId="0797E711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 xml:space="preserve">Artes </w:t>
            </w:r>
          </w:p>
        </w:tc>
        <w:tc>
          <w:tcPr>
            <w:tcW w:w="1776" w:type="dxa"/>
            <w:noWrap/>
          </w:tcPr>
          <w:p w14:paraId="262832F1" w14:textId="70CA027B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  <w:tc>
          <w:tcPr>
            <w:tcW w:w="1965" w:type="dxa"/>
            <w:noWrap/>
          </w:tcPr>
          <w:p w14:paraId="6F370E21" w14:textId="0D21C1BE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39 aulas</w:t>
            </w:r>
          </w:p>
        </w:tc>
      </w:tr>
      <w:tr w:rsidR="00A137EA" w:rsidRPr="00FD2362" w14:paraId="48C852A5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1D8E0CC0" w14:textId="6EA1E46C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Ciências</w:t>
            </w:r>
          </w:p>
        </w:tc>
        <w:tc>
          <w:tcPr>
            <w:tcW w:w="1776" w:type="dxa"/>
            <w:noWrap/>
          </w:tcPr>
          <w:p w14:paraId="6D8BED0D" w14:textId="23735E9A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2C11FA9E" w14:textId="16623D1E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12 aulas</w:t>
            </w:r>
          </w:p>
        </w:tc>
      </w:tr>
      <w:tr w:rsidR="00A137EA" w:rsidRPr="00FD2362" w14:paraId="1400CAE0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729A6436" w14:textId="5168F0D3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História</w:t>
            </w:r>
          </w:p>
        </w:tc>
        <w:tc>
          <w:tcPr>
            <w:tcW w:w="1776" w:type="dxa"/>
            <w:noWrap/>
          </w:tcPr>
          <w:p w14:paraId="2803636E" w14:textId="6BD74C9B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250A3786" w14:textId="069CFD59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12 aulas</w:t>
            </w:r>
          </w:p>
        </w:tc>
      </w:tr>
      <w:tr w:rsidR="00A137EA" w:rsidRPr="00FD2362" w14:paraId="7F7579F6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4B5968BB" w14:textId="2B7F55A7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Geografia</w:t>
            </w:r>
          </w:p>
        </w:tc>
        <w:tc>
          <w:tcPr>
            <w:tcW w:w="1776" w:type="dxa"/>
            <w:noWrap/>
          </w:tcPr>
          <w:p w14:paraId="4013AF91" w14:textId="764EE624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4E431B27" w14:textId="5836249E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12 aulas</w:t>
            </w:r>
          </w:p>
        </w:tc>
      </w:tr>
      <w:tr w:rsidR="00A137EA" w:rsidRPr="00FD2362" w14:paraId="6F7CA39C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7690E954" w14:textId="2A955D71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Português</w:t>
            </w:r>
          </w:p>
        </w:tc>
        <w:tc>
          <w:tcPr>
            <w:tcW w:w="1776" w:type="dxa"/>
            <w:noWrap/>
          </w:tcPr>
          <w:p w14:paraId="30542BAF" w14:textId="1C203A95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281CAF45" w14:textId="07C8F05B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16 aulas</w:t>
            </w:r>
          </w:p>
        </w:tc>
      </w:tr>
      <w:tr w:rsidR="00A137EA" w:rsidRPr="00FD2362" w14:paraId="49D624E1" w14:textId="77777777" w:rsidTr="00301B28">
        <w:trPr>
          <w:trHeight w:val="300"/>
          <w:jc w:val="center"/>
        </w:trPr>
        <w:tc>
          <w:tcPr>
            <w:tcW w:w="2510" w:type="dxa"/>
            <w:noWrap/>
          </w:tcPr>
          <w:p w14:paraId="796B6E82" w14:textId="72DB5867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Matemática</w:t>
            </w:r>
          </w:p>
        </w:tc>
        <w:tc>
          <w:tcPr>
            <w:tcW w:w="1776" w:type="dxa"/>
            <w:noWrap/>
          </w:tcPr>
          <w:p w14:paraId="297B6B83" w14:textId="106ABD8D" w:rsidR="00A137EA" w:rsidRDefault="00A137EA" w:rsidP="00F641F1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20 horas</w:t>
            </w:r>
          </w:p>
        </w:tc>
        <w:tc>
          <w:tcPr>
            <w:tcW w:w="1965" w:type="dxa"/>
            <w:noWrap/>
          </w:tcPr>
          <w:p w14:paraId="7ED844D9" w14:textId="6F77EB51" w:rsidR="00A137EA" w:rsidRDefault="00A137EA" w:rsidP="00D86F5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16 aulas</w:t>
            </w:r>
          </w:p>
        </w:tc>
      </w:tr>
    </w:tbl>
    <w:p w14:paraId="6AA45CA1" w14:textId="77777777" w:rsidR="00F86FED" w:rsidRDefault="00F86FED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3E32C6" w14:textId="77777777" w:rsidR="009E1179" w:rsidRDefault="009E1179" w:rsidP="0022380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66EFFC8" w14:textId="19C0BA63" w:rsidR="009E1179" w:rsidRDefault="009E1179" w:rsidP="009E11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VAGAS VINCULADAS AOS PROFESSORES QUE ESTÃO </w:t>
      </w:r>
    </w:p>
    <w:p w14:paraId="64163FD2" w14:textId="675797FF" w:rsidR="001621D3" w:rsidRDefault="009E1179" w:rsidP="009E117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AGUARDANDO A SEGUNDA DOSE DA VACINA DO COVID-19</w:t>
      </w:r>
    </w:p>
    <w:sectPr w:rsidR="001621D3" w:rsidSect="00F83EC5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6191" w14:textId="77777777" w:rsidR="009A24D1" w:rsidRDefault="009A24D1">
      <w:pPr>
        <w:spacing w:after="0" w:line="240" w:lineRule="auto"/>
      </w:pPr>
      <w:r>
        <w:separator/>
      </w:r>
    </w:p>
  </w:endnote>
  <w:endnote w:type="continuationSeparator" w:id="0">
    <w:p w14:paraId="13EC52BB" w14:textId="77777777" w:rsidR="009A24D1" w:rsidRDefault="009A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AndNone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C765" w14:textId="0155E67D" w:rsidR="00527166" w:rsidRPr="00C362C5" w:rsidRDefault="00864895" w:rsidP="00F83EC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0"/>
        <w:szCs w:val="10"/>
      </w:rPr>
    </w:pPr>
    <w:r w:rsidRPr="00C362C5">
      <w:rPr>
        <w:rFonts w:ascii="Arial Narrow" w:hAnsi="Arial Narrow"/>
        <w:b/>
        <w:sz w:val="24"/>
        <w:szCs w:val="24"/>
      </w:rPr>
      <w:t xml:space="preserve">Praça Getúlio Vargas, s/n – Centro | CEP 88770-000 | Imaruí </w:t>
    </w:r>
    <w:r w:rsidR="00F83EC5" w:rsidRPr="00C362C5">
      <w:rPr>
        <w:rFonts w:ascii="Arial Narrow" w:hAnsi="Arial Narrow"/>
        <w:b/>
        <w:sz w:val="24"/>
        <w:szCs w:val="24"/>
      </w:rPr>
      <w:t>–</w:t>
    </w:r>
    <w:r w:rsidRPr="00C362C5">
      <w:rPr>
        <w:rFonts w:ascii="Arial Narrow" w:hAnsi="Arial Narrow"/>
        <w:b/>
        <w:sz w:val="24"/>
        <w:szCs w:val="24"/>
      </w:rPr>
      <w:t xml:space="preserve"> </w:t>
    </w:r>
    <w:r w:rsidR="00F83EC5" w:rsidRPr="00C362C5">
      <w:rPr>
        <w:rFonts w:ascii="Arial Narrow" w:hAnsi="Arial Narrow"/>
        <w:b/>
        <w:sz w:val="24"/>
        <w:szCs w:val="24"/>
      </w:rPr>
      <w:t xml:space="preserve">SC | </w:t>
    </w:r>
    <w:r w:rsidR="00054990" w:rsidRPr="00C362C5">
      <w:rPr>
        <w:rFonts w:ascii="Arial Narrow" w:hAnsi="Arial Narrow"/>
        <w:b/>
        <w:sz w:val="24"/>
        <w:szCs w:val="24"/>
      </w:rPr>
      <w:t>Fone: (48) 3643</w:t>
    </w:r>
    <w:r w:rsidR="00C362C5">
      <w:rPr>
        <w:rFonts w:ascii="Arial Narrow" w:hAnsi="Arial Narrow"/>
        <w:b/>
        <w:sz w:val="24"/>
        <w:szCs w:val="24"/>
      </w:rPr>
      <w:t>-</w:t>
    </w:r>
    <w:r w:rsidR="00054990" w:rsidRPr="00C362C5">
      <w:rPr>
        <w:rFonts w:ascii="Arial Narrow" w:hAnsi="Arial Narrow"/>
        <w:b/>
        <w:sz w:val="24"/>
        <w:szCs w:val="24"/>
      </w:rPr>
      <w:t>1244</w:t>
    </w:r>
    <w:r w:rsidR="00054990" w:rsidRPr="00C362C5">
      <w:rPr>
        <w:rFonts w:ascii="Arial Narrow" w:hAnsi="Arial Narrow"/>
        <w:b/>
        <w:sz w:val="24"/>
        <w:szCs w:val="24"/>
      </w:rPr>
      <w:br/>
    </w:r>
  </w:p>
  <w:tbl>
    <w:tblPr>
      <w:tblStyle w:val="Tabelacomgrade"/>
      <w:tblW w:w="10173" w:type="dxa"/>
      <w:tblLook w:val="04A0" w:firstRow="1" w:lastRow="0" w:firstColumn="1" w:lastColumn="0" w:noHBand="0" w:noVBand="1"/>
    </w:tblPr>
    <w:tblGrid>
      <w:gridCol w:w="2407"/>
      <w:gridCol w:w="2407"/>
      <w:gridCol w:w="2407"/>
      <w:gridCol w:w="2952"/>
    </w:tblGrid>
    <w:tr w:rsidR="00527166" w14:paraId="2EA98C42" w14:textId="77777777" w:rsidTr="00E24DC9">
      <w:tc>
        <w:tcPr>
          <w:tcW w:w="2407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37AEFF" w14:textId="57780A26" w:rsidR="00527166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3C14D6C" wp14:editId="01D13F27">
                <wp:simplePos x="0" y="0"/>
                <wp:positionH relativeFrom="column">
                  <wp:posOffset>290195</wp:posOffset>
                </wp:positionH>
                <wp:positionV relativeFrom="paragraph">
                  <wp:posOffset>56325</wp:posOffset>
                </wp:positionV>
                <wp:extent cx="289560" cy="28765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EC05EA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30924624" w14:textId="7A4264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444539B" w14:textId="6A4165A5" w:rsidR="00527166" w:rsidRDefault="009A24D1" w:rsidP="009706E5">
          <w:pPr>
            <w:pStyle w:val="Rodap"/>
            <w:spacing w:after="0" w:line="240" w:lineRule="auto"/>
            <w:rPr>
              <w:rFonts w:ascii="Arial Narrow" w:hAnsi="Arial Narrow"/>
              <w:sz w:val="20"/>
              <w:szCs w:val="24"/>
            </w:rPr>
          </w:pPr>
          <w:hyperlink r:id="rId2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educacaoimarui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177198" w14:textId="5815B67D" w:rsidR="00E24DC9" w:rsidRDefault="009706E5" w:rsidP="00F83EC5">
          <w:pPr>
            <w:pStyle w:val="Rodap"/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769688E" wp14:editId="3D8688A5">
                <wp:simplePos x="0" y="0"/>
                <wp:positionH relativeFrom="column">
                  <wp:posOffset>553720</wp:posOffset>
                </wp:positionH>
                <wp:positionV relativeFrom="paragraph">
                  <wp:posOffset>67120</wp:posOffset>
                </wp:positionV>
                <wp:extent cx="287655" cy="28765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ABB52F" w14:textId="4E240D0E" w:rsidR="009706E5" w:rsidRDefault="009706E5" w:rsidP="00F83EC5">
          <w:pPr>
            <w:pStyle w:val="Rodap"/>
            <w:spacing w:after="0" w:line="240" w:lineRule="auto"/>
            <w:jc w:val="center"/>
          </w:pPr>
        </w:p>
        <w:p w14:paraId="08B55BE0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sz w:val="6"/>
              <w:szCs w:val="6"/>
            </w:rPr>
          </w:pPr>
        </w:p>
        <w:p w14:paraId="7C48585E" w14:textId="216DB494" w:rsidR="00527166" w:rsidRDefault="009A24D1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4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E58F3E7" w14:textId="288247F2" w:rsidR="00527166" w:rsidRDefault="009C3ABE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6BF93474" wp14:editId="0FECCFA1">
                <wp:simplePos x="0" y="0"/>
                <wp:positionH relativeFrom="column">
                  <wp:posOffset>545465</wp:posOffset>
                </wp:positionH>
                <wp:positionV relativeFrom="paragraph">
                  <wp:posOffset>66371</wp:posOffset>
                </wp:positionV>
                <wp:extent cx="287655" cy="28765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527104" w14:textId="79344349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76999B88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E73001C" w14:textId="0AFCAD88" w:rsidR="00527166" w:rsidRDefault="009A24D1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6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sedimarui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</w:t>
          </w:r>
          <w:r w:rsidR="00E24DC9">
            <w:rPr>
              <w:rFonts w:ascii="Arial Narrow" w:hAnsi="Arial Narrow"/>
            </w:rPr>
            <w:t xml:space="preserve"> </w:t>
          </w:r>
          <w:r w:rsidR="00527166" w:rsidRPr="00527166">
            <w:rPr>
              <w:rFonts w:ascii="Arial Narrow" w:hAnsi="Arial Narrow"/>
            </w:rPr>
            <w:t xml:space="preserve"> </w:t>
          </w:r>
        </w:p>
      </w:tc>
      <w:tc>
        <w:tcPr>
          <w:tcW w:w="2952" w:type="dxa"/>
          <w:tcBorders>
            <w:top w:val="nil"/>
            <w:left w:val="single" w:sz="4" w:space="0" w:color="FFFFFF" w:themeColor="background1"/>
            <w:bottom w:val="nil"/>
            <w:right w:val="nil"/>
          </w:tcBorders>
        </w:tcPr>
        <w:p w14:paraId="587A9982" w14:textId="52BF12B2" w:rsidR="00727920" w:rsidRDefault="009C3ABE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5EDE3FC8" wp14:editId="150088F9">
                <wp:simplePos x="0" y="0"/>
                <wp:positionH relativeFrom="column">
                  <wp:posOffset>721664</wp:posOffset>
                </wp:positionH>
                <wp:positionV relativeFrom="paragraph">
                  <wp:posOffset>110492</wp:posOffset>
                </wp:positionV>
                <wp:extent cx="287655" cy="200958"/>
                <wp:effectExtent l="0" t="0" r="0" b="889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00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C66EFC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</w:p>
        <w:p w14:paraId="7DF0A30B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  <w:sz w:val="6"/>
              <w:szCs w:val="6"/>
            </w:rPr>
          </w:pPr>
        </w:p>
        <w:p w14:paraId="5ECF4AE9" w14:textId="4CDF2B05" w:rsidR="00E24DC9" w:rsidRDefault="009A24D1" w:rsidP="00E24DC9">
          <w:pPr>
            <w:pStyle w:val="Rodap"/>
            <w:spacing w:after="0" w:line="240" w:lineRule="auto"/>
            <w:jc w:val="center"/>
          </w:pPr>
          <w:hyperlink r:id="rId8" w:history="1">
            <w:proofErr w:type="spellStart"/>
            <w:r w:rsidR="00E24DC9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  <w:proofErr w:type="spellEnd"/>
          </w:hyperlink>
        </w:p>
        <w:p w14:paraId="1CD83D04" w14:textId="5179BEFC" w:rsidR="00527166" w:rsidRPr="00E24DC9" w:rsidRDefault="00527166" w:rsidP="00F83EC5">
          <w:pPr>
            <w:pStyle w:val="Rodap"/>
            <w:spacing w:after="0" w:line="240" w:lineRule="auto"/>
            <w:jc w:val="center"/>
            <w:rPr>
              <w:rStyle w:val="Hyperlink"/>
              <w:color w:val="auto"/>
            </w:rPr>
          </w:pPr>
        </w:p>
      </w:tc>
    </w:tr>
  </w:tbl>
  <w:p w14:paraId="5E1E94A2" w14:textId="33E46E1B" w:rsidR="00864895" w:rsidRPr="009C3ABE" w:rsidRDefault="00054990" w:rsidP="009C3ABE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8"/>
        <w:szCs w:val="24"/>
      </w:rPr>
    </w:pPr>
    <w:r w:rsidRPr="009C3ABE">
      <w:rPr>
        <w:rFonts w:ascii="Arial Narrow" w:hAnsi="Arial Narrow"/>
        <w:b/>
        <w:sz w:val="18"/>
        <w:szCs w:val="24"/>
      </w:rPr>
      <w:t>seducacao.imarui@gmail.com | pedagogicosecretaria1@gmail.com</w:t>
    </w:r>
    <w:r w:rsidR="009C3ABE" w:rsidRPr="009C3ABE">
      <w:rPr>
        <w:rFonts w:ascii="Arial Narrow" w:hAnsi="Arial Narrow"/>
        <w:b/>
        <w:sz w:val="18"/>
        <w:szCs w:val="24"/>
      </w:rPr>
      <w:t xml:space="preserve"> | julianomoraisrh@gmail.com | grazielarocha.educacao@gmail.com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B6DF" w14:textId="77777777" w:rsidR="009A24D1" w:rsidRDefault="009A24D1">
      <w:pPr>
        <w:spacing w:after="0" w:line="240" w:lineRule="auto"/>
      </w:pPr>
      <w:r>
        <w:separator/>
      </w:r>
    </w:p>
  </w:footnote>
  <w:footnote w:type="continuationSeparator" w:id="0">
    <w:p w14:paraId="6C44FAD1" w14:textId="77777777" w:rsidR="009A24D1" w:rsidRDefault="009A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68"/>
      <w:gridCol w:w="6977"/>
    </w:tblGrid>
    <w:tr w:rsidR="00E61E76" w:rsidRPr="00802A8C" w14:paraId="0288F492" w14:textId="77777777" w:rsidTr="00864895">
      <w:tc>
        <w:tcPr>
          <w:tcW w:w="1668" w:type="dxa"/>
          <w:hideMark/>
        </w:tcPr>
        <w:p w14:paraId="35017C20" w14:textId="2CE23C04" w:rsidR="00E61E76" w:rsidRPr="00802A8C" w:rsidRDefault="00A12A0C" w:rsidP="00E61E76">
          <w:pPr>
            <w:pStyle w:val="Cabealho"/>
            <w:rPr>
              <w:lang w:val="en-US"/>
            </w:rPr>
          </w:pPr>
          <w:r w:rsidRPr="007F62AD">
            <w:rPr>
              <w:noProof/>
              <w:lang w:eastAsia="pt-BR"/>
            </w:rPr>
            <w:drawing>
              <wp:inline distT="0" distB="0" distL="0" distR="0" wp14:anchorId="46B48926" wp14:editId="39DEA164">
                <wp:extent cx="64770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bottom w:val="single" w:sz="4" w:space="0" w:color="auto"/>
          </w:tcBorders>
          <w:vAlign w:val="center"/>
          <w:hideMark/>
        </w:tcPr>
        <w:p w14:paraId="15039778" w14:textId="77777777" w:rsidR="00E61E76" w:rsidRPr="00802A8C" w:rsidRDefault="00E61E76" w:rsidP="00E61E76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>ESTADO DE SANTA CATARINA</w:t>
          </w:r>
        </w:p>
        <w:p w14:paraId="45D680C7" w14:textId="77777777" w:rsidR="00E61E76" w:rsidRPr="00802A8C" w:rsidRDefault="00E61E76" w:rsidP="00E61E76">
          <w:pPr>
            <w:pStyle w:val="Cabealho"/>
            <w:rPr>
              <w:rFonts w:ascii="Arial" w:hAnsi="Arial" w:cs="Arial"/>
              <w:b/>
              <w:sz w:val="24"/>
            </w:rPr>
          </w:pPr>
          <w:r w:rsidRPr="00802A8C">
            <w:rPr>
              <w:rFonts w:ascii="Arial" w:hAnsi="Arial" w:cs="Arial"/>
              <w:b/>
              <w:sz w:val="24"/>
            </w:rPr>
            <w:t>PREFEITURA MUNICIPAL DE IMARUÍ</w:t>
          </w:r>
        </w:p>
        <w:p w14:paraId="5117363F" w14:textId="0A023AF5" w:rsidR="00E61E76" w:rsidRPr="00802A8C" w:rsidRDefault="00E61E76" w:rsidP="00864895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 xml:space="preserve">Secretaria de </w:t>
          </w:r>
          <w:r w:rsidR="00864895">
            <w:rPr>
              <w:rFonts w:ascii="Arial" w:hAnsi="Arial" w:cs="Arial"/>
              <w:sz w:val="24"/>
            </w:rPr>
            <w:t>Educação</w:t>
          </w:r>
        </w:p>
      </w:tc>
    </w:tr>
  </w:tbl>
  <w:p w14:paraId="5B1B24CF" w14:textId="77777777" w:rsidR="00E61E76" w:rsidRDefault="00E61E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0C"/>
    <w:rsid w:val="00022949"/>
    <w:rsid w:val="0003407E"/>
    <w:rsid w:val="00054990"/>
    <w:rsid w:val="00057B04"/>
    <w:rsid w:val="00077BE2"/>
    <w:rsid w:val="0008093F"/>
    <w:rsid w:val="0008372C"/>
    <w:rsid w:val="00087455"/>
    <w:rsid w:val="000A17A6"/>
    <w:rsid w:val="0010420B"/>
    <w:rsid w:val="00137269"/>
    <w:rsid w:val="001446C1"/>
    <w:rsid w:val="0015432E"/>
    <w:rsid w:val="001615B1"/>
    <w:rsid w:val="001621D3"/>
    <w:rsid w:val="001704DF"/>
    <w:rsid w:val="001940E4"/>
    <w:rsid w:val="001943D0"/>
    <w:rsid w:val="00196730"/>
    <w:rsid w:val="001D382E"/>
    <w:rsid w:val="00200E8F"/>
    <w:rsid w:val="002224F3"/>
    <w:rsid w:val="0022380D"/>
    <w:rsid w:val="00233533"/>
    <w:rsid w:val="002403E6"/>
    <w:rsid w:val="00270FC0"/>
    <w:rsid w:val="002774B6"/>
    <w:rsid w:val="002D02D7"/>
    <w:rsid w:val="002D5A0D"/>
    <w:rsid w:val="002E1B12"/>
    <w:rsid w:val="002F3FB2"/>
    <w:rsid w:val="00327F12"/>
    <w:rsid w:val="00331E2A"/>
    <w:rsid w:val="00355089"/>
    <w:rsid w:val="00360871"/>
    <w:rsid w:val="00361A30"/>
    <w:rsid w:val="0038720F"/>
    <w:rsid w:val="003A15D2"/>
    <w:rsid w:val="003D1BEE"/>
    <w:rsid w:val="004662A0"/>
    <w:rsid w:val="004926E8"/>
    <w:rsid w:val="004B377C"/>
    <w:rsid w:val="004B7CB9"/>
    <w:rsid w:val="00507B29"/>
    <w:rsid w:val="00527166"/>
    <w:rsid w:val="00551DF0"/>
    <w:rsid w:val="00575748"/>
    <w:rsid w:val="00583497"/>
    <w:rsid w:val="006035BA"/>
    <w:rsid w:val="0061382E"/>
    <w:rsid w:val="0063167D"/>
    <w:rsid w:val="00640B07"/>
    <w:rsid w:val="0064668C"/>
    <w:rsid w:val="00660854"/>
    <w:rsid w:val="006671E7"/>
    <w:rsid w:val="006B66A1"/>
    <w:rsid w:val="006C6B19"/>
    <w:rsid w:val="006F17F2"/>
    <w:rsid w:val="006F59CC"/>
    <w:rsid w:val="006F5D97"/>
    <w:rsid w:val="007160DB"/>
    <w:rsid w:val="0071686E"/>
    <w:rsid w:val="007201A9"/>
    <w:rsid w:val="00727920"/>
    <w:rsid w:val="00732EB8"/>
    <w:rsid w:val="00743A48"/>
    <w:rsid w:val="007501E3"/>
    <w:rsid w:val="00765A88"/>
    <w:rsid w:val="00787062"/>
    <w:rsid w:val="007940B7"/>
    <w:rsid w:val="00796ED4"/>
    <w:rsid w:val="007A7291"/>
    <w:rsid w:val="007B0BDC"/>
    <w:rsid w:val="007E28FD"/>
    <w:rsid w:val="007E33CE"/>
    <w:rsid w:val="007E7694"/>
    <w:rsid w:val="00802A8C"/>
    <w:rsid w:val="008063B5"/>
    <w:rsid w:val="008103C0"/>
    <w:rsid w:val="00842BD1"/>
    <w:rsid w:val="00864895"/>
    <w:rsid w:val="008665DC"/>
    <w:rsid w:val="00867186"/>
    <w:rsid w:val="00892972"/>
    <w:rsid w:val="00894BE6"/>
    <w:rsid w:val="008A00A3"/>
    <w:rsid w:val="008B0A56"/>
    <w:rsid w:val="008C1979"/>
    <w:rsid w:val="009005A0"/>
    <w:rsid w:val="00944749"/>
    <w:rsid w:val="009552F0"/>
    <w:rsid w:val="009706E5"/>
    <w:rsid w:val="009A24D1"/>
    <w:rsid w:val="009C3ABE"/>
    <w:rsid w:val="009D4FFD"/>
    <w:rsid w:val="009E1179"/>
    <w:rsid w:val="00A12A0C"/>
    <w:rsid w:val="00A1340B"/>
    <w:rsid w:val="00A137EA"/>
    <w:rsid w:val="00A243BE"/>
    <w:rsid w:val="00AB0451"/>
    <w:rsid w:val="00AB6DFF"/>
    <w:rsid w:val="00AD3C4C"/>
    <w:rsid w:val="00AE0F17"/>
    <w:rsid w:val="00AF7CB3"/>
    <w:rsid w:val="00B63160"/>
    <w:rsid w:val="00B74760"/>
    <w:rsid w:val="00B81912"/>
    <w:rsid w:val="00BA0EEF"/>
    <w:rsid w:val="00BB25D5"/>
    <w:rsid w:val="00BD3694"/>
    <w:rsid w:val="00BE64A1"/>
    <w:rsid w:val="00BE70E8"/>
    <w:rsid w:val="00C2017B"/>
    <w:rsid w:val="00C362C5"/>
    <w:rsid w:val="00C8609B"/>
    <w:rsid w:val="00CC5C35"/>
    <w:rsid w:val="00D23987"/>
    <w:rsid w:val="00D45BD1"/>
    <w:rsid w:val="00D52D82"/>
    <w:rsid w:val="00D52E17"/>
    <w:rsid w:val="00D66494"/>
    <w:rsid w:val="00D813E4"/>
    <w:rsid w:val="00D86F52"/>
    <w:rsid w:val="00DA60A9"/>
    <w:rsid w:val="00DB275E"/>
    <w:rsid w:val="00DC4531"/>
    <w:rsid w:val="00DC6EE0"/>
    <w:rsid w:val="00DD567C"/>
    <w:rsid w:val="00E0390F"/>
    <w:rsid w:val="00E11544"/>
    <w:rsid w:val="00E17CB8"/>
    <w:rsid w:val="00E24DC9"/>
    <w:rsid w:val="00E4228D"/>
    <w:rsid w:val="00E60830"/>
    <w:rsid w:val="00E61E76"/>
    <w:rsid w:val="00E80DA7"/>
    <w:rsid w:val="00EB1033"/>
    <w:rsid w:val="00EB41CF"/>
    <w:rsid w:val="00EC5365"/>
    <w:rsid w:val="00ED3B28"/>
    <w:rsid w:val="00F141E7"/>
    <w:rsid w:val="00F22747"/>
    <w:rsid w:val="00F27778"/>
    <w:rsid w:val="00F572B8"/>
    <w:rsid w:val="00F641F1"/>
    <w:rsid w:val="00F83EC5"/>
    <w:rsid w:val="00F86FED"/>
    <w:rsid w:val="00FB439F"/>
    <w:rsid w:val="00FB558D"/>
    <w:rsid w:val="00FD2362"/>
    <w:rsid w:val="00FF522B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A910"/>
  <w15:docId w15:val="{AB5EEAE7-8E97-47B5-BE83-ED39C5C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F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8FD"/>
  </w:style>
  <w:style w:type="paragraph" w:styleId="Rodap">
    <w:name w:val="footer"/>
    <w:basedOn w:val="Normal"/>
    <w:link w:val="RodapChar"/>
    <w:uiPriority w:val="99"/>
    <w:unhideWhenUsed/>
    <w:rsid w:val="00FB55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558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45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F83EC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2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0390F"/>
    <w:rPr>
      <w:rFonts w:ascii="AllAndNone-Identity-H" w:hAnsi="AllAndNone-Identity-H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inHWk6nGC_CN4YnNYAn0Q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www.facebook.com/educacaoimarui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.me/sedimarui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instagram.com/secretariaeducacaoimarui?igshid=19bm3wbv7r1y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soal\Desktop\Ano%202021\Memorando%20Levantamento%20Internet%20Edu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08EA-5732-4D9E-AC5C-ACCDD01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Levantamento Internet Educação.dot</Template>
  <TotalTime>114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juliano morais</cp:lastModifiedBy>
  <cp:revision>10</cp:revision>
  <cp:lastPrinted>2021-06-29T11:40:00Z</cp:lastPrinted>
  <dcterms:created xsi:type="dcterms:W3CDTF">2021-06-30T17:49:00Z</dcterms:created>
  <dcterms:modified xsi:type="dcterms:W3CDTF">2021-06-30T21:34:00Z</dcterms:modified>
</cp:coreProperties>
</file>