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1AC5" w14:textId="07CBC3A5" w:rsidR="00E17CB8" w:rsidRPr="00B63160" w:rsidRDefault="00796ED4" w:rsidP="00743A4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QUADRO DE VAGAS – </w:t>
      </w:r>
      <w:r w:rsidR="000A17A6">
        <w:rPr>
          <w:rFonts w:ascii="Times New Roman" w:hAnsi="Times New Roman"/>
          <w:b/>
          <w:bCs/>
          <w:sz w:val="24"/>
          <w:szCs w:val="24"/>
        </w:rPr>
        <w:t>01/07/</w:t>
      </w:r>
      <w:r w:rsidR="00196730">
        <w:rPr>
          <w:rFonts w:ascii="Times New Roman" w:hAnsi="Times New Roman"/>
          <w:b/>
          <w:bCs/>
          <w:sz w:val="24"/>
          <w:szCs w:val="24"/>
        </w:rPr>
        <w:t>2021</w:t>
      </w:r>
    </w:p>
    <w:p w14:paraId="42F62892" w14:textId="06643CF9" w:rsidR="00A1340B" w:rsidRPr="00B63160" w:rsidRDefault="00A1340B" w:rsidP="00743A48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5847909"/>
      <w:r w:rsidRPr="00B63160">
        <w:rPr>
          <w:rFonts w:ascii="Times New Roman" w:hAnsi="Times New Roman"/>
          <w:b/>
          <w:bCs/>
          <w:sz w:val="24"/>
          <w:szCs w:val="24"/>
        </w:rPr>
        <w:t xml:space="preserve">EDITAL EMERGENCIAL DE CHAMADA </w:t>
      </w:r>
      <w:r w:rsidR="00196730">
        <w:rPr>
          <w:rFonts w:ascii="Times New Roman" w:hAnsi="Times New Roman"/>
          <w:b/>
          <w:bCs/>
          <w:sz w:val="24"/>
          <w:szCs w:val="24"/>
        </w:rPr>
        <w:t xml:space="preserve">DA LISTAGEM DO PROCESSO SELETIVO 004/2021 SEGUIDA DE CHAMADA </w:t>
      </w:r>
      <w:r w:rsidRPr="00B63160">
        <w:rPr>
          <w:rFonts w:ascii="Times New Roman" w:hAnsi="Times New Roman"/>
          <w:b/>
          <w:bCs/>
          <w:sz w:val="24"/>
          <w:szCs w:val="24"/>
        </w:rPr>
        <w:t xml:space="preserve">PÚBLICA N° </w:t>
      </w:r>
      <w:r w:rsidR="00B63160">
        <w:rPr>
          <w:rFonts w:ascii="Times New Roman" w:hAnsi="Times New Roman"/>
          <w:b/>
          <w:bCs/>
          <w:sz w:val="24"/>
          <w:szCs w:val="24"/>
        </w:rPr>
        <w:t>0</w:t>
      </w:r>
      <w:r w:rsidR="00196730">
        <w:rPr>
          <w:rFonts w:ascii="Times New Roman" w:hAnsi="Times New Roman"/>
          <w:b/>
          <w:bCs/>
          <w:sz w:val="24"/>
          <w:szCs w:val="24"/>
        </w:rPr>
        <w:t>10</w:t>
      </w:r>
      <w:r w:rsidR="00B63160">
        <w:rPr>
          <w:rFonts w:ascii="Times New Roman" w:hAnsi="Times New Roman"/>
          <w:b/>
          <w:bCs/>
          <w:sz w:val="24"/>
          <w:szCs w:val="24"/>
        </w:rPr>
        <w:t>/SME/2021</w:t>
      </w:r>
      <w:r w:rsidRPr="00B63160">
        <w:rPr>
          <w:rFonts w:ascii="Times New Roman" w:hAnsi="Times New Roman"/>
          <w:b/>
          <w:bCs/>
          <w:sz w:val="24"/>
          <w:szCs w:val="24"/>
        </w:rPr>
        <w:t xml:space="preserve"> PARA ADMISSÃO DE PROFESSORES EM CARÁTER TEMPORÁRIO</w:t>
      </w:r>
    </w:p>
    <w:bookmarkEnd w:id="0"/>
    <w:p w14:paraId="3C5B8CEA" w14:textId="1F39C799" w:rsidR="00B63160" w:rsidRDefault="00B63160" w:rsidP="00B63160">
      <w:pPr>
        <w:jc w:val="center"/>
        <w:rPr>
          <w:rFonts w:ascii="Times New Roman" w:hAnsi="Times New Roman"/>
        </w:rPr>
      </w:pPr>
    </w:p>
    <w:p w14:paraId="06AB0337" w14:textId="3DDDA0EC" w:rsidR="00B63160" w:rsidRPr="00B63160" w:rsidRDefault="001943D0" w:rsidP="00B6316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Data: </w:t>
      </w:r>
      <w:r w:rsidR="000A17A6">
        <w:rPr>
          <w:rFonts w:ascii="Times New Roman" w:hAnsi="Times New Roman"/>
          <w:b/>
          <w:bCs/>
        </w:rPr>
        <w:t>01/07</w:t>
      </w:r>
      <w:r w:rsidR="00B63160" w:rsidRPr="00B63160">
        <w:rPr>
          <w:rFonts w:ascii="Times New Roman" w:hAnsi="Times New Roman"/>
          <w:b/>
          <w:bCs/>
        </w:rPr>
        <w:t>/2021</w:t>
      </w:r>
    </w:p>
    <w:p w14:paraId="3BF58293" w14:textId="3323BDA6" w:rsidR="00B63160" w:rsidRPr="00B63160" w:rsidRDefault="00B63160" w:rsidP="00B63160">
      <w:pPr>
        <w:rPr>
          <w:rFonts w:ascii="Times New Roman" w:hAnsi="Times New Roman"/>
          <w:b/>
          <w:bCs/>
        </w:rPr>
      </w:pPr>
      <w:r w:rsidRPr="00B63160">
        <w:rPr>
          <w:rFonts w:ascii="Times New Roman" w:hAnsi="Times New Roman"/>
          <w:b/>
          <w:bCs/>
        </w:rPr>
        <w:t xml:space="preserve">Horário: </w:t>
      </w:r>
      <w:r w:rsidR="003A15D2">
        <w:rPr>
          <w:rFonts w:ascii="Times New Roman" w:hAnsi="Times New Roman"/>
          <w:b/>
          <w:bCs/>
        </w:rPr>
        <w:t>09:00</w:t>
      </w:r>
    </w:p>
    <w:p w14:paraId="2261FAA9" w14:textId="75338ECA" w:rsidR="00B63160" w:rsidRPr="00B63160" w:rsidRDefault="00B63160" w:rsidP="00B63160">
      <w:pPr>
        <w:rPr>
          <w:rFonts w:ascii="Times New Roman" w:hAnsi="Times New Roman"/>
          <w:b/>
          <w:bCs/>
        </w:rPr>
      </w:pPr>
      <w:r w:rsidRPr="00B63160">
        <w:rPr>
          <w:rFonts w:ascii="Times New Roman" w:hAnsi="Times New Roman"/>
          <w:b/>
          <w:bCs/>
        </w:rPr>
        <w:t>Local: Secretaria Municipal de Educação</w:t>
      </w:r>
      <w:r w:rsidR="009552F0">
        <w:rPr>
          <w:rFonts w:ascii="Times New Roman" w:hAnsi="Times New Roman"/>
          <w:b/>
          <w:bCs/>
        </w:rPr>
        <w:t>.</w:t>
      </w:r>
    </w:p>
    <w:p w14:paraId="26A9B4A1" w14:textId="77777777" w:rsidR="00B63160" w:rsidRDefault="00B63160" w:rsidP="00B63160">
      <w:pPr>
        <w:rPr>
          <w:rFonts w:asciiTheme="minorHAnsi" w:eastAsiaTheme="minorHAnsi" w:hAnsiTheme="minorHAnsi" w:cstheme="minorBidi"/>
        </w:rPr>
      </w:pPr>
    </w:p>
    <w:p w14:paraId="4200A736" w14:textId="77777777" w:rsidR="00B81912" w:rsidRPr="007733E3" w:rsidRDefault="00B81912" w:rsidP="00B819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QUADRO DE VAGAS:  E.E.F.M. JOSÉ TOMAS RIBEIRO</w:t>
      </w:r>
    </w:p>
    <w:tbl>
      <w:tblPr>
        <w:tblStyle w:val="Tabelacomgrade"/>
        <w:tblW w:w="6251" w:type="dxa"/>
        <w:jc w:val="center"/>
        <w:tblLook w:val="04A0" w:firstRow="1" w:lastRow="0" w:firstColumn="1" w:lastColumn="0" w:noHBand="0" w:noVBand="1"/>
      </w:tblPr>
      <w:tblGrid>
        <w:gridCol w:w="2510"/>
        <w:gridCol w:w="1776"/>
        <w:gridCol w:w="1965"/>
      </w:tblGrid>
      <w:tr w:rsidR="00196730" w14:paraId="17881BF8" w14:textId="77777777" w:rsidTr="00301B28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718EFB2E" w14:textId="29BD48C8" w:rsidR="00196730" w:rsidRDefault="00B74760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Vaga</w:t>
            </w:r>
            <w:r w:rsidR="0019673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15470CB9" w14:textId="77777777" w:rsidR="00196730" w:rsidRDefault="00196730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965" w:type="dxa"/>
            <w:shd w:val="clear" w:color="auto" w:fill="D9E2F3" w:themeFill="accent1" w:themeFillTint="33"/>
            <w:hideMark/>
          </w:tcPr>
          <w:p w14:paraId="61BFD62B" w14:textId="77777777" w:rsidR="00196730" w:rsidRDefault="00196730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Período</w:t>
            </w:r>
          </w:p>
        </w:tc>
      </w:tr>
      <w:tr w:rsidR="00196730" w:rsidRPr="00FD2362" w14:paraId="71224E2D" w14:textId="77777777" w:rsidTr="00B74760">
        <w:trPr>
          <w:trHeight w:val="300"/>
          <w:jc w:val="center"/>
        </w:trPr>
        <w:tc>
          <w:tcPr>
            <w:tcW w:w="2510" w:type="dxa"/>
            <w:noWrap/>
          </w:tcPr>
          <w:p w14:paraId="5BA5C598" w14:textId="621D9CAB" w:rsidR="00196730" w:rsidRDefault="008103C0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Agente Educador</w:t>
            </w:r>
          </w:p>
        </w:tc>
        <w:tc>
          <w:tcPr>
            <w:tcW w:w="1776" w:type="dxa"/>
            <w:noWrap/>
          </w:tcPr>
          <w:p w14:paraId="019A4385" w14:textId="5E2C2F7C" w:rsidR="00196730" w:rsidRDefault="00B74760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  <w:tc>
          <w:tcPr>
            <w:tcW w:w="1965" w:type="dxa"/>
            <w:noWrap/>
          </w:tcPr>
          <w:p w14:paraId="161CFCFE" w14:textId="6A7CCF0D" w:rsidR="00B74760" w:rsidRDefault="00B74760" w:rsidP="00B7476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Matutino</w:t>
            </w:r>
          </w:p>
        </w:tc>
      </w:tr>
      <w:tr w:rsidR="00765A88" w:rsidRPr="00FD2362" w14:paraId="56A6DAD9" w14:textId="77777777" w:rsidTr="00B74760">
        <w:trPr>
          <w:trHeight w:val="300"/>
          <w:jc w:val="center"/>
        </w:trPr>
        <w:tc>
          <w:tcPr>
            <w:tcW w:w="2510" w:type="dxa"/>
            <w:noWrap/>
          </w:tcPr>
          <w:p w14:paraId="72B5447A" w14:textId="58A362ED" w:rsidR="00765A88" w:rsidRDefault="00765A88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Agente Educador</w:t>
            </w:r>
          </w:p>
        </w:tc>
        <w:tc>
          <w:tcPr>
            <w:tcW w:w="1776" w:type="dxa"/>
            <w:noWrap/>
          </w:tcPr>
          <w:p w14:paraId="2F10FC00" w14:textId="69D1B4EB" w:rsidR="00765A88" w:rsidRDefault="00765A88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  <w:tc>
          <w:tcPr>
            <w:tcW w:w="1965" w:type="dxa"/>
            <w:noWrap/>
          </w:tcPr>
          <w:p w14:paraId="39A05342" w14:textId="03BBBA67" w:rsidR="00765A88" w:rsidRDefault="00765A88" w:rsidP="00765A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Monitor</w:t>
            </w:r>
          </w:p>
        </w:tc>
      </w:tr>
    </w:tbl>
    <w:p w14:paraId="64182E2F" w14:textId="0EB0A76E" w:rsidR="00FB439F" w:rsidRDefault="00FB439F" w:rsidP="00B631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620457" w14:textId="316A9196" w:rsidR="00FB439F" w:rsidRPr="007733E3" w:rsidRDefault="00FB439F" w:rsidP="00FB43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QUADRO DE VAGAS:  E.E.F.M. LARICE CAVALCANTI CALDAS</w:t>
      </w:r>
    </w:p>
    <w:tbl>
      <w:tblPr>
        <w:tblStyle w:val="Tabelacomgrade"/>
        <w:tblW w:w="6251" w:type="dxa"/>
        <w:jc w:val="center"/>
        <w:tblLook w:val="04A0" w:firstRow="1" w:lastRow="0" w:firstColumn="1" w:lastColumn="0" w:noHBand="0" w:noVBand="1"/>
      </w:tblPr>
      <w:tblGrid>
        <w:gridCol w:w="2510"/>
        <w:gridCol w:w="1776"/>
        <w:gridCol w:w="1965"/>
      </w:tblGrid>
      <w:tr w:rsidR="00F641F1" w14:paraId="05CB99B1" w14:textId="77777777" w:rsidTr="00301B28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423C8EE0" w14:textId="77777777" w:rsidR="00F641F1" w:rsidRDefault="00F641F1" w:rsidP="00F64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Vaga 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28420DCE" w14:textId="77777777" w:rsidR="00F641F1" w:rsidRDefault="00F641F1" w:rsidP="00F64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965" w:type="dxa"/>
            <w:shd w:val="clear" w:color="auto" w:fill="D9E2F3" w:themeFill="accent1" w:themeFillTint="33"/>
            <w:hideMark/>
          </w:tcPr>
          <w:p w14:paraId="091856EE" w14:textId="77777777" w:rsidR="00F641F1" w:rsidRDefault="00F641F1" w:rsidP="00F64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Período</w:t>
            </w:r>
          </w:p>
        </w:tc>
      </w:tr>
      <w:tr w:rsidR="00F641F1" w:rsidRPr="00FD2362" w14:paraId="7675D06F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6ED3DBBD" w14:textId="2C994E9D" w:rsidR="00F641F1" w:rsidRDefault="00F641F1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Aux. Serv. Gerais</w:t>
            </w:r>
          </w:p>
        </w:tc>
        <w:tc>
          <w:tcPr>
            <w:tcW w:w="1776" w:type="dxa"/>
            <w:noWrap/>
          </w:tcPr>
          <w:p w14:paraId="50A1C397" w14:textId="43FACE8E" w:rsidR="00F641F1" w:rsidRDefault="00F641F1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  <w:tc>
          <w:tcPr>
            <w:tcW w:w="1965" w:type="dxa"/>
            <w:noWrap/>
          </w:tcPr>
          <w:p w14:paraId="68D96147" w14:textId="03F7AB5D" w:rsidR="00F641F1" w:rsidRDefault="00F641F1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Matutino</w:t>
            </w:r>
          </w:p>
        </w:tc>
      </w:tr>
      <w:tr w:rsidR="00D86F52" w:rsidRPr="00FD2362" w14:paraId="2D82B32A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29D200CE" w14:textId="74C49981" w:rsidR="00D86F52" w:rsidRDefault="00D86F52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Agente Educador</w:t>
            </w:r>
          </w:p>
        </w:tc>
        <w:tc>
          <w:tcPr>
            <w:tcW w:w="1776" w:type="dxa"/>
            <w:noWrap/>
          </w:tcPr>
          <w:p w14:paraId="7875A1BE" w14:textId="157BBA93" w:rsidR="00D86F52" w:rsidRDefault="00D86F52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  <w:tc>
          <w:tcPr>
            <w:tcW w:w="1965" w:type="dxa"/>
            <w:noWrap/>
          </w:tcPr>
          <w:p w14:paraId="53CAFE18" w14:textId="1F117B09" w:rsidR="00D86F52" w:rsidRDefault="00D86F52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Matutino</w:t>
            </w:r>
          </w:p>
        </w:tc>
      </w:tr>
      <w:tr w:rsidR="00D86F52" w:rsidRPr="00FD2362" w14:paraId="50A94B1C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3AA3BFE1" w14:textId="7FC0F689" w:rsidR="00D86F52" w:rsidRDefault="00D86F52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Agente Educador</w:t>
            </w:r>
          </w:p>
        </w:tc>
        <w:tc>
          <w:tcPr>
            <w:tcW w:w="1776" w:type="dxa"/>
            <w:noWrap/>
          </w:tcPr>
          <w:p w14:paraId="3704F5ED" w14:textId="0748C3EE" w:rsidR="00D86F52" w:rsidRDefault="00D86F52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 xml:space="preserve">40 horas </w:t>
            </w:r>
          </w:p>
        </w:tc>
        <w:tc>
          <w:tcPr>
            <w:tcW w:w="1965" w:type="dxa"/>
            <w:noWrap/>
          </w:tcPr>
          <w:p w14:paraId="545B611C" w14:textId="3138348E" w:rsidR="00D86F52" w:rsidRDefault="00D86F52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Vespertino</w:t>
            </w:r>
          </w:p>
        </w:tc>
      </w:tr>
      <w:tr w:rsidR="00D86F52" w:rsidRPr="007160DB" w14:paraId="31F7EE55" w14:textId="77777777" w:rsidTr="00A037C8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5B403F4A" w14:textId="77777777" w:rsidR="00D86F52" w:rsidRPr="007160DB" w:rsidRDefault="00D86F52" w:rsidP="00A03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0DB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4AC8EEFF" w14:textId="77777777" w:rsidR="00D86F52" w:rsidRPr="007160DB" w:rsidRDefault="00D86F52" w:rsidP="00A03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0DB"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965" w:type="dxa"/>
            <w:shd w:val="clear" w:color="auto" w:fill="D9E2F3" w:themeFill="accent1" w:themeFillTint="33"/>
            <w:hideMark/>
          </w:tcPr>
          <w:p w14:paraId="198582CF" w14:textId="77777777" w:rsidR="00D86F52" w:rsidRPr="007160DB" w:rsidRDefault="00D86F52" w:rsidP="00A03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0DB">
              <w:rPr>
                <w:rFonts w:ascii="Times New Roman" w:hAnsi="Times New Roman"/>
                <w:b/>
              </w:rPr>
              <w:t>Qtd Aulas</w:t>
            </w:r>
          </w:p>
        </w:tc>
      </w:tr>
      <w:tr w:rsidR="00D86F52" w:rsidRPr="00FD2362" w14:paraId="64780537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7F196491" w14:textId="36D68FB8" w:rsidR="00D86F52" w:rsidRDefault="00D86F52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Ens. Religioso</w:t>
            </w:r>
          </w:p>
        </w:tc>
        <w:tc>
          <w:tcPr>
            <w:tcW w:w="1776" w:type="dxa"/>
            <w:noWrap/>
          </w:tcPr>
          <w:p w14:paraId="0C340B96" w14:textId="0EFE2F7F" w:rsidR="00D86F52" w:rsidRDefault="00D86F52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10 horas</w:t>
            </w:r>
          </w:p>
        </w:tc>
        <w:tc>
          <w:tcPr>
            <w:tcW w:w="1965" w:type="dxa"/>
            <w:noWrap/>
          </w:tcPr>
          <w:p w14:paraId="43AD252D" w14:textId="605FF16B" w:rsidR="00D86F52" w:rsidRDefault="00D86F52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7 aulas</w:t>
            </w:r>
          </w:p>
        </w:tc>
      </w:tr>
    </w:tbl>
    <w:p w14:paraId="2A13DF15" w14:textId="304F0A66" w:rsidR="00FB439F" w:rsidRDefault="00FB439F" w:rsidP="00B631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6251" w:type="dxa"/>
        <w:jc w:val="center"/>
        <w:tblLook w:val="04A0" w:firstRow="1" w:lastRow="0" w:firstColumn="1" w:lastColumn="0" w:noHBand="0" w:noVBand="1"/>
      </w:tblPr>
      <w:tblGrid>
        <w:gridCol w:w="2510"/>
        <w:gridCol w:w="1776"/>
        <w:gridCol w:w="1965"/>
      </w:tblGrid>
      <w:tr w:rsidR="00022949" w14:paraId="7E1A8927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5D52147A" w14:textId="77777777" w:rsidR="00022949" w:rsidRDefault="00022949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Prof. AEE</w:t>
            </w:r>
          </w:p>
        </w:tc>
        <w:tc>
          <w:tcPr>
            <w:tcW w:w="1776" w:type="dxa"/>
            <w:noWrap/>
          </w:tcPr>
          <w:p w14:paraId="30E87CB7" w14:textId="77777777" w:rsidR="00022949" w:rsidRDefault="00022949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10 horas</w:t>
            </w:r>
          </w:p>
        </w:tc>
        <w:tc>
          <w:tcPr>
            <w:tcW w:w="1965" w:type="dxa"/>
            <w:noWrap/>
          </w:tcPr>
          <w:p w14:paraId="62053DA3" w14:textId="77777777" w:rsidR="00022949" w:rsidRDefault="00022949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Integral</w:t>
            </w:r>
          </w:p>
        </w:tc>
      </w:tr>
    </w:tbl>
    <w:p w14:paraId="634EB3BC" w14:textId="585616FB" w:rsidR="00022949" w:rsidRDefault="00022949" w:rsidP="00B631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8A050B" w14:textId="04A1E285" w:rsidR="00F641F1" w:rsidRPr="007733E3" w:rsidRDefault="002224F3" w:rsidP="00F641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F641F1">
        <w:rPr>
          <w:rFonts w:ascii="Times New Roman" w:hAnsi="Times New Roman"/>
          <w:b/>
          <w:sz w:val="24"/>
          <w:szCs w:val="24"/>
        </w:rPr>
        <w:t>UADRO DE VAGAS:  E.E.F.M. PREFEITO PORTINHO BITTENCOURT</w:t>
      </w:r>
    </w:p>
    <w:tbl>
      <w:tblPr>
        <w:tblStyle w:val="Tabelacomgrade"/>
        <w:tblW w:w="6251" w:type="dxa"/>
        <w:jc w:val="center"/>
        <w:tblLook w:val="04A0" w:firstRow="1" w:lastRow="0" w:firstColumn="1" w:lastColumn="0" w:noHBand="0" w:noVBand="1"/>
      </w:tblPr>
      <w:tblGrid>
        <w:gridCol w:w="2510"/>
        <w:gridCol w:w="1776"/>
        <w:gridCol w:w="1965"/>
      </w:tblGrid>
      <w:tr w:rsidR="007160DB" w:rsidRPr="007160DB" w14:paraId="2D40F466" w14:textId="77777777" w:rsidTr="00301B28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2A39C56C" w14:textId="77777777" w:rsidR="00F641F1" w:rsidRPr="007160DB" w:rsidRDefault="00F641F1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0DB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05578E04" w14:textId="77777777" w:rsidR="00F641F1" w:rsidRPr="007160DB" w:rsidRDefault="00F641F1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0DB"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965" w:type="dxa"/>
            <w:shd w:val="clear" w:color="auto" w:fill="D9E2F3" w:themeFill="accent1" w:themeFillTint="33"/>
            <w:hideMark/>
          </w:tcPr>
          <w:p w14:paraId="0AEFD166" w14:textId="77777777" w:rsidR="00F641F1" w:rsidRPr="007160DB" w:rsidRDefault="00F641F1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0DB">
              <w:rPr>
                <w:rFonts w:ascii="Times New Roman" w:hAnsi="Times New Roman"/>
                <w:b/>
              </w:rPr>
              <w:t>Qtd Aulas</w:t>
            </w:r>
          </w:p>
        </w:tc>
      </w:tr>
      <w:tr w:rsidR="007160DB" w:rsidRPr="007160DB" w14:paraId="2662AB3C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2FECA554" w14:textId="2A893D55" w:rsidR="00F641F1" w:rsidRPr="007160DB" w:rsidRDefault="00F641F1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t-BR"/>
              </w:rPr>
            </w:pPr>
            <w:r w:rsidRPr="007160DB">
              <w:rPr>
                <w:rFonts w:eastAsia="Times New Roman" w:cs="Calibri"/>
                <w:b/>
                <w:lang w:eastAsia="pt-BR"/>
              </w:rPr>
              <w:t>Artes</w:t>
            </w:r>
          </w:p>
        </w:tc>
        <w:tc>
          <w:tcPr>
            <w:tcW w:w="1776" w:type="dxa"/>
            <w:noWrap/>
          </w:tcPr>
          <w:p w14:paraId="248F4ACE" w14:textId="314664D8" w:rsidR="00F641F1" w:rsidRPr="007160DB" w:rsidRDefault="00AE0F17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30 horas</w:t>
            </w:r>
          </w:p>
        </w:tc>
        <w:tc>
          <w:tcPr>
            <w:tcW w:w="1965" w:type="dxa"/>
            <w:noWrap/>
          </w:tcPr>
          <w:p w14:paraId="283578A9" w14:textId="21CD8F0B" w:rsidR="00F641F1" w:rsidRPr="007160DB" w:rsidRDefault="00AE0F17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t-BR"/>
              </w:rPr>
            </w:pPr>
            <w:r>
              <w:rPr>
                <w:rFonts w:eastAsia="Times New Roman" w:cs="Calibri"/>
                <w:b/>
                <w:lang w:eastAsia="pt-BR"/>
              </w:rPr>
              <w:t>24 Aulas</w:t>
            </w:r>
          </w:p>
        </w:tc>
      </w:tr>
    </w:tbl>
    <w:p w14:paraId="29A3DF09" w14:textId="77777777" w:rsidR="006C6B19" w:rsidRDefault="006C6B19" w:rsidP="00B631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B7B966" w14:textId="112E86CA" w:rsidR="006C6B19" w:rsidRDefault="006C6B19" w:rsidP="006C6B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QUADRO DE VAGAS:  CEIM HERCULANO VICENTE LUIS</w:t>
      </w:r>
    </w:p>
    <w:tbl>
      <w:tblPr>
        <w:tblStyle w:val="Tabelacomgrade"/>
        <w:tblW w:w="6286" w:type="dxa"/>
        <w:jc w:val="center"/>
        <w:tblLook w:val="04A0" w:firstRow="1" w:lastRow="0" w:firstColumn="1" w:lastColumn="0" w:noHBand="0" w:noVBand="1"/>
      </w:tblPr>
      <w:tblGrid>
        <w:gridCol w:w="2510"/>
        <w:gridCol w:w="1776"/>
        <w:gridCol w:w="2000"/>
      </w:tblGrid>
      <w:tr w:rsidR="0038720F" w14:paraId="2123E7A8" w14:textId="77777777" w:rsidTr="0038720F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061DC80F" w14:textId="77777777" w:rsidR="0038720F" w:rsidRDefault="0038720F" w:rsidP="0006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Educação Infantil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3F9092E8" w14:textId="77777777" w:rsidR="0038720F" w:rsidRDefault="0038720F" w:rsidP="0006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2000" w:type="dxa"/>
            <w:shd w:val="clear" w:color="auto" w:fill="D9E2F3" w:themeFill="accent1" w:themeFillTint="33"/>
            <w:hideMark/>
          </w:tcPr>
          <w:p w14:paraId="2860B59C" w14:textId="77777777" w:rsidR="0038720F" w:rsidRDefault="0038720F" w:rsidP="0006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Período</w:t>
            </w:r>
          </w:p>
        </w:tc>
      </w:tr>
      <w:tr w:rsidR="0038720F" w:rsidRPr="00FD2362" w14:paraId="10F141A8" w14:textId="77777777" w:rsidTr="0038720F">
        <w:trPr>
          <w:trHeight w:val="300"/>
          <w:jc w:val="center"/>
        </w:trPr>
        <w:tc>
          <w:tcPr>
            <w:tcW w:w="2510" w:type="dxa"/>
            <w:noWrap/>
          </w:tcPr>
          <w:p w14:paraId="3F82ECCA" w14:textId="77777777" w:rsidR="0038720F" w:rsidRDefault="0038720F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2° Professor Pré I</w:t>
            </w:r>
          </w:p>
        </w:tc>
        <w:tc>
          <w:tcPr>
            <w:tcW w:w="1776" w:type="dxa"/>
            <w:noWrap/>
          </w:tcPr>
          <w:p w14:paraId="1CC2D2FB" w14:textId="77777777" w:rsidR="0038720F" w:rsidRDefault="0038720F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2000" w:type="dxa"/>
            <w:noWrap/>
          </w:tcPr>
          <w:p w14:paraId="7924B99A" w14:textId="77777777" w:rsidR="0038720F" w:rsidRDefault="0038720F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Vespertino</w:t>
            </w:r>
          </w:p>
        </w:tc>
      </w:tr>
    </w:tbl>
    <w:p w14:paraId="73D089D5" w14:textId="517BCA2D" w:rsidR="001621D3" w:rsidRDefault="001621D3" w:rsidP="006C6B1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081397" w14:textId="71E44944" w:rsidR="002224F3" w:rsidRDefault="002224F3" w:rsidP="006C6B1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B153F9" w14:textId="1B788D12" w:rsidR="001621D3" w:rsidRPr="007733E3" w:rsidRDefault="001621D3" w:rsidP="001621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QUADRO DE VAGAS:  E.E.F.M. VER. OSVALDO DE SOUSA SIQUEIRA</w:t>
      </w:r>
    </w:p>
    <w:tbl>
      <w:tblPr>
        <w:tblStyle w:val="Tabelacomgrade"/>
        <w:tblW w:w="5505" w:type="dxa"/>
        <w:jc w:val="center"/>
        <w:tblLook w:val="04A0" w:firstRow="1" w:lastRow="0" w:firstColumn="1" w:lastColumn="0" w:noHBand="0" w:noVBand="1"/>
      </w:tblPr>
      <w:tblGrid>
        <w:gridCol w:w="2510"/>
        <w:gridCol w:w="1776"/>
        <w:gridCol w:w="1219"/>
      </w:tblGrid>
      <w:tr w:rsidR="001621D3" w14:paraId="6D2C6ABF" w14:textId="77777777" w:rsidTr="002224F3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35EF42C3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Anos iniciais 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36E0FB5F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219" w:type="dxa"/>
            <w:shd w:val="clear" w:color="auto" w:fill="D9E2F3" w:themeFill="accent1" w:themeFillTint="33"/>
            <w:hideMark/>
          </w:tcPr>
          <w:p w14:paraId="70183EC1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Período</w:t>
            </w:r>
          </w:p>
        </w:tc>
      </w:tr>
      <w:tr w:rsidR="001621D3" w:rsidRPr="00FD2362" w14:paraId="05A64BDC" w14:textId="77777777" w:rsidTr="002224F3">
        <w:trPr>
          <w:trHeight w:val="300"/>
          <w:jc w:val="center"/>
        </w:trPr>
        <w:tc>
          <w:tcPr>
            <w:tcW w:w="2510" w:type="dxa"/>
            <w:noWrap/>
          </w:tcPr>
          <w:p w14:paraId="5C080C4F" w14:textId="074284A8" w:rsidR="001621D3" w:rsidRDefault="001621D3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4° ANO</w:t>
            </w:r>
          </w:p>
        </w:tc>
        <w:tc>
          <w:tcPr>
            <w:tcW w:w="1776" w:type="dxa"/>
            <w:noWrap/>
          </w:tcPr>
          <w:p w14:paraId="3BCD1455" w14:textId="18069EE5" w:rsidR="001621D3" w:rsidRDefault="001621D3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219" w:type="dxa"/>
            <w:noWrap/>
          </w:tcPr>
          <w:p w14:paraId="4591CE5B" w14:textId="50586CCD" w:rsidR="001621D3" w:rsidRDefault="001621D3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 xml:space="preserve">Matutino </w:t>
            </w:r>
          </w:p>
        </w:tc>
      </w:tr>
      <w:tr w:rsidR="001621D3" w14:paraId="0B709615" w14:textId="77777777" w:rsidTr="002224F3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65FF0ABA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044B7231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219" w:type="dxa"/>
            <w:shd w:val="clear" w:color="auto" w:fill="D9E2F3" w:themeFill="accent1" w:themeFillTint="33"/>
            <w:hideMark/>
          </w:tcPr>
          <w:p w14:paraId="5D687580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 Aulas</w:t>
            </w:r>
          </w:p>
        </w:tc>
      </w:tr>
      <w:tr w:rsidR="001621D3" w:rsidRPr="00FD2362" w14:paraId="23A85454" w14:textId="77777777" w:rsidTr="002224F3">
        <w:trPr>
          <w:trHeight w:val="300"/>
          <w:jc w:val="center"/>
        </w:trPr>
        <w:tc>
          <w:tcPr>
            <w:tcW w:w="2510" w:type="dxa"/>
            <w:noWrap/>
          </w:tcPr>
          <w:p w14:paraId="793A4A4A" w14:textId="2F99B9D6" w:rsidR="001621D3" w:rsidRDefault="001621D3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Inglês</w:t>
            </w:r>
          </w:p>
        </w:tc>
        <w:tc>
          <w:tcPr>
            <w:tcW w:w="1776" w:type="dxa"/>
            <w:noWrap/>
          </w:tcPr>
          <w:p w14:paraId="4C40EE98" w14:textId="76305AE7" w:rsidR="001621D3" w:rsidRDefault="001621D3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30 horas</w:t>
            </w:r>
          </w:p>
        </w:tc>
        <w:tc>
          <w:tcPr>
            <w:tcW w:w="1219" w:type="dxa"/>
            <w:noWrap/>
          </w:tcPr>
          <w:p w14:paraId="720E24D8" w14:textId="2DD3C536" w:rsidR="001621D3" w:rsidRDefault="00087455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26 aulas</w:t>
            </w:r>
          </w:p>
        </w:tc>
      </w:tr>
      <w:tr w:rsidR="001621D3" w14:paraId="58A10915" w14:textId="77777777" w:rsidTr="002224F3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0BB7D6B0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Vaga 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26B3CBF2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219" w:type="dxa"/>
            <w:shd w:val="clear" w:color="auto" w:fill="D9E2F3" w:themeFill="accent1" w:themeFillTint="33"/>
            <w:hideMark/>
          </w:tcPr>
          <w:p w14:paraId="5AA3CA9E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Período</w:t>
            </w:r>
          </w:p>
        </w:tc>
      </w:tr>
      <w:tr w:rsidR="001621D3" w:rsidRPr="00FD2362" w14:paraId="5B9D0FEC" w14:textId="77777777" w:rsidTr="002224F3">
        <w:trPr>
          <w:trHeight w:val="300"/>
          <w:jc w:val="center"/>
        </w:trPr>
        <w:tc>
          <w:tcPr>
            <w:tcW w:w="2510" w:type="dxa"/>
            <w:noWrap/>
          </w:tcPr>
          <w:p w14:paraId="2F383AAD" w14:textId="60BA11D2" w:rsidR="001621D3" w:rsidRDefault="00087455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Agente Educador</w:t>
            </w:r>
          </w:p>
        </w:tc>
        <w:tc>
          <w:tcPr>
            <w:tcW w:w="1776" w:type="dxa"/>
            <w:noWrap/>
          </w:tcPr>
          <w:p w14:paraId="1B2FDC36" w14:textId="1075A9DF" w:rsidR="001621D3" w:rsidRDefault="00087455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  <w:tc>
          <w:tcPr>
            <w:tcW w:w="1219" w:type="dxa"/>
            <w:noWrap/>
          </w:tcPr>
          <w:p w14:paraId="161FC389" w14:textId="6AEC5FCE" w:rsidR="001621D3" w:rsidRDefault="00087455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Vespertino</w:t>
            </w:r>
          </w:p>
        </w:tc>
      </w:tr>
      <w:tr w:rsidR="0022380D" w14:paraId="70185B34" w14:textId="77777777" w:rsidTr="002224F3">
        <w:tblPrEx>
          <w:jc w:val="left"/>
        </w:tblPrEx>
        <w:tc>
          <w:tcPr>
            <w:tcW w:w="2510" w:type="dxa"/>
            <w:shd w:val="clear" w:color="auto" w:fill="D9E2F3" w:themeFill="accent1" w:themeFillTint="33"/>
            <w:hideMark/>
          </w:tcPr>
          <w:p w14:paraId="382B6B2B" w14:textId="77777777" w:rsidR="0022380D" w:rsidRDefault="0022380D" w:rsidP="00B403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Educação Infantil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74BB27FC" w14:textId="77777777" w:rsidR="0022380D" w:rsidRDefault="0022380D" w:rsidP="00B403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219" w:type="dxa"/>
            <w:shd w:val="clear" w:color="auto" w:fill="D9E2F3" w:themeFill="accent1" w:themeFillTint="33"/>
            <w:hideMark/>
          </w:tcPr>
          <w:p w14:paraId="4AF9E6CE" w14:textId="77777777" w:rsidR="0022380D" w:rsidRDefault="0022380D" w:rsidP="00B403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Período</w:t>
            </w:r>
          </w:p>
        </w:tc>
      </w:tr>
      <w:tr w:rsidR="0022380D" w14:paraId="64DEFFE9" w14:textId="77777777" w:rsidTr="002224F3">
        <w:tblPrEx>
          <w:jc w:val="left"/>
        </w:tblPrEx>
        <w:trPr>
          <w:trHeight w:val="300"/>
        </w:trPr>
        <w:tc>
          <w:tcPr>
            <w:tcW w:w="2510" w:type="dxa"/>
            <w:noWrap/>
          </w:tcPr>
          <w:p w14:paraId="716FC915" w14:textId="60B9AA8E" w:rsidR="0022380D" w:rsidRDefault="0022380D" w:rsidP="00B4036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Pré I</w:t>
            </w:r>
          </w:p>
        </w:tc>
        <w:tc>
          <w:tcPr>
            <w:tcW w:w="1776" w:type="dxa"/>
            <w:noWrap/>
          </w:tcPr>
          <w:p w14:paraId="688219BF" w14:textId="25F95DEF" w:rsidR="0022380D" w:rsidRDefault="0022380D" w:rsidP="00B4036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219" w:type="dxa"/>
            <w:noWrap/>
          </w:tcPr>
          <w:p w14:paraId="62229C9C" w14:textId="6E7AC4C0" w:rsidR="0022380D" w:rsidRDefault="0022380D" w:rsidP="0022380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Vespertino</w:t>
            </w:r>
          </w:p>
        </w:tc>
      </w:tr>
    </w:tbl>
    <w:p w14:paraId="5F677D95" w14:textId="2049A2A9" w:rsidR="00087455" w:rsidRDefault="00087455" w:rsidP="001621D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680C28" w14:textId="0D609D06" w:rsidR="00F86FED" w:rsidRDefault="00F86FED" w:rsidP="00F86F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QUADRO DE VAGAS:  EEFM PADRE ITAMAR LUIZ DA COSTA</w:t>
      </w:r>
    </w:p>
    <w:tbl>
      <w:tblPr>
        <w:tblStyle w:val="Tabelacomgrade"/>
        <w:tblW w:w="6251" w:type="dxa"/>
        <w:jc w:val="center"/>
        <w:tblLook w:val="04A0" w:firstRow="1" w:lastRow="0" w:firstColumn="1" w:lastColumn="0" w:noHBand="0" w:noVBand="1"/>
      </w:tblPr>
      <w:tblGrid>
        <w:gridCol w:w="2510"/>
        <w:gridCol w:w="1776"/>
        <w:gridCol w:w="1965"/>
      </w:tblGrid>
      <w:tr w:rsidR="00F86FED" w14:paraId="61972602" w14:textId="77777777" w:rsidTr="0006547F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4DA73319" w14:textId="77777777" w:rsidR="00F86FED" w:rsidRDefault="00F86FED" w:rsidP="0006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Vaga 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22601462" w14:textId="77777777" w:rsidR="00F86FED" w:rsidRDefault="00F86FED" w:rsidP="0006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965" w:type="dxa"/>
            <w:shd w:val="clear" w:color="auto" w:fill="D9E2F3" w:themeFill="accent1" w:themeFillTint="33"/>
            <w:hideMark/>
          </w:tcPr>
          <w:p w14:paraId="5AFAC652" w14:textId="77777777" w:rsidR="00F86FED" w:rsidRDefault="00F86FED" w:rsidP="0006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Período</w:t>
            </w:r>
          </w:p>
        </w:tc>
      </w:tr>
      <w:tr w:rsidR="00F86FED" w:rsidRPr="00FD2362" w14:paraId="46B70CC3" w14:textId="77777777" w:rsidTr="0006547F">
        <w:trPr>
          <w:trHeight w:val="300"/>
          <w:jc w:val="center"/>
        </w:trPr>
        <w:tc>
          <w:tcPr>
            <w:tcW w:w="2510" w:type="dxa"/>
            <w:noWrap/>
          </w:tcPr>
          <w:p w14:paraId="0C35B0B5" w14:textId="7434A87F" w:rsidR="00F86FED" w:rsidRDefault="004926E8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Agente Educador</w:t>
            </w:r>
          </w:p>
        </w:tc>
        <w:tc>
          <w:tcPr>
            <w:tcW w:w="1776" w:type="dxa"/>
            <w:noWrap/>
          </w:tcPr>
          <w:p w14:paraId="02C8C389" w14:textId="1D6CB1DB" w:rsidR="00F86FED" w:rsidRDefault="004926E8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  <w:tc>
          <w:tcPr>
            <w:tcW w:w="1965" w:type="dxa"/>
            <w:noWrap/>
          </w:tcPr>
          <w:p w14:paraId="6B01FF96" w14:textId="254F7FFB" w:rsidR="00F86FED" w:rsidRDefault="004926E8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Matutino</w:t>
            </w:r>
          </w:p>
        </w:tc>
      </w:tr>
    </w:tbl>
    <w:p w14:paraId="2403B994" w14:textId="77777777" w:rsidR="006C6B19" w:rsidRDefault="006C6B19" w:rsidP="006C6B1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811F85" w14:textId="57A30503" w:rsidR="001621D3" w:rsidRPr="007733E3" w:rsidRDefault="001621D3" w:rsidP="001621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QUADRO DE VAGAS:  SECRETARIA MUNICIPAL DE EDUCAÇÃO</w:t>
      </w:r>
    </w:p>
    <w:tbl>
      <w:tblPr>
        <w:tblStyle w:val="Tabelacomgrade"/>
        <w:tblW w:w="4286" w:type="dxa"/>
        <w:jc w:val="center"/>
        <w:tblLook w:val="04A0" w:firstRow="1" w:lastRow="0" w:firstColumn="1" w:lastColumn="0" w:noHBand="0" w:noVBand="1"/>
      </w:tblPr>
      <w:tblGrid>
        <w:gridCol w:w="2510"/>
        <w:gridCol w:w="1776"/>
      </w:tblGrid>
      <w:tr w:rsidR="001621D3" w14:paraId="6A284FBF" w14:textId="77777777" w:rsidTr="001621D3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6AB1AD53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Vaga 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3D533114" w14:textId="77777777" w:rsidR="001621D3" w:rsidRDefault="001621D3" w:rsidP="00301B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</w:tr>
      <w:tr w:rsidR="001621D3" w:rsidRPr="00FD2362" w14:paraId="2E92F017" w14:textId="77777777" w:rsidTr="001621D3">
        <w:trPr>
          <w:trHeight w:val="300"/>
          <w:jc w:val="center"/>
        </w:trPr>
        <w:tc>
          <w:tcPr>
            <w:tcW w:w="2510" w:type="dxa"/>
            <w:noWrap/>
          </w:tcPr>
          <w:p w14:paraId="278840AF" w14:textId="36ACB35C" w:rsidR="001621D3" w:rsidRDefault="001621D3" w:rsidP="001621D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Motorista</w:t>
            </w:r>
          </w:p>
        </w:tc>
        <w:tc>
          <w:tcPr>
            <w:tcW w:w="1776" w:type="dxa"/>
            <w:noWrap/>
          </w:tcPr>
          <w:p w14:paraId="31263B70" w14:textId="77777777" w:rsidR="001621D3" w:rsidRDefault="001621D3" w:rsidP="00301B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</w:tr>
      <w:tr w:rsidR="001621D3" w:rsidRPr="00FD2362" w14:paraId="45003112" w14:textId="77777777" w:rsidTr="001621D3">
        <w:trPr>
          <w:trHeight w:val="300"/>
          <w:jc w:val="center"/>
        </w:trPr>
        <w:tc>
          <w:tcPr>
            <w:tcW w:w="2510" w:type="dxa"/>
            <w:noWrap/>
          </w:tcPr>
          <w:p w14:paraId="48F51AD5" w14:textId="1A69A3BF" w:rsidR="001621D3" w:rsidRDefault="001621D3" w:rsidP="001621D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Motorista</w:t>
            </w:r>
          </w:p>
        </w:tc>
        <w:tc>
          <w:tcPr>
            <w:tcW w:w="1776" w:type="dxa"/>
            <w:noWrap/>
          </w:tcPr>
          <w:p w14:paraId="7E1349B9" w14:textId="55A94255" w:rsidR="001621D3" w:rsidRDefault="001621D3" w:rsidP="001621D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</w:tr>
      <w:tr w:rsidR="001621D3" w:rsidRPr="00FD2362" w14:paraId="228AC9B3" w14:textId="77777777" w:rsidTr="001621D3">
        <w:trPr>
          <w:trHeight w:val="300"/>
          <w:jc w:val="center"/>
        </w:trPr>
        <w:tc>
          <w:tcPr>
            <w:tcW w:w="2510" w:type="dxa"/>
            <w:noWrap/>
          </w:tcPr>
          <w:p w14:paraId="665CEF42" w14:textId="61BB8943" w:rsidR="001621D3" w:rsidRDefault="001621D3" w:rsidP="001621D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Motorista</w:t>
            </w:r>
          </w:p>
        </w:tc>
        <w:tc>
          <w:tcPr>
            <w:tcW w:w="1776" w:type="dxa"/>
            <w:noWrap/>
          </w:tcPr>
          <w:p w14:paraId="1653A918" w14:textId="55DACD6D" w:rsidR="001621D3" w:rsidRDefault="001621D3" w:rsidP="001621D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</w:tr>
    </w:tbl>
    <w:p w14:paraId="459127FC" w14:textId="5C560255" w:rsidR="006C6B19" w:rsidRDefault="006C6B19" w:rsidP="00B631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4286" w:type="dxa"/>
        <w:jc w:val="center"/>
        <w:tblLook w:val="04A0" w:firstRow="1" w:lastRow="0" w:firstColumn="1" w:lastColumn="0" w:noHBand="0" w:noVBand="1"/>
      </w:tblPr>
      <w:tblGrid>
        <w:gridCol w:w="2510"/>
        <w:gridCol w:w="1776"/>
      </w:tblGrid>
      <w:tr w:rsidR="00F86FED" w14:paraId="428A42D4" w14:textId="77777777" w:rsidTr="0006547F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19AEA49B" w14:textId="77777777" w:rsidR="00F86FED" w:rsidRDefault="00F86FED" w:rsidP="0006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Vaga 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5BED8814" w14:textId="77777777" w:rsidR="00F86FED" w:rsidRDefault="00F86FED" w:rsidP="0006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Carga Horária </w:t>
            </w:r>
          </w:p>
        </w:tc>
      </w:tr>
      <w:tr w:rsidR="00F86FED" w:rsidRPr="00FD2362" w14:paraId="5ED9CDCA" w14:textId="77777777" w:rsidTr="0006547F">
        <w:trPr>
          <w:trHeight w:val="300"/>
          <w:jc w:val="center"/>
        </w:trPr>
        <w:tc>
          <w:tcPr>
            <w:tcW w:w="2510" w:type="dxa"/>
            <w:noWrap/>
          </w:tcPr>
          <w:p w14:paraId="1F9C07A4" w14:textId="77777777" w:rsidR="00F86FED" w:rsidRDefault="00F86FED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 xml:space="preserve">Motorista </w:t>
            </w:r>
          </w:p>
          <w:p w14:paraId="4D329781" w14:textId="7076FB85" w:rsidR="00F86FED" w:rsidRDefault="00F86FED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(vaga vinculada)</w:t>
            </w:r>
          </w:p>
        </w:tc>
        <w:tc>
          <w:tcPr>
            <w:tcW w:w="1776" w:type="dxa"/>
            <w:noWrap/>
          </w:tcPr>
          <w:p w14:paraId="40200319" w14:textId="77777777" w:rsidR="00F86FED" w:rsidRDefault="00F86FED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</w:p>
          <w:p w14:paraId="28EB1D8F" w14:textId="3FDDEED4" w:rsidR="00F86FED" w:rsidRDefault="00F86FED" w:rsidP="000654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</w:tr>
    </w:tbl>
    <w:p w14:paraId="6AA45CA1" w14:textId="77777777" w:rsidR="00F86FED" w:rsidRDefault="00F86FED" w:rsidP="00B631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3E32C6" w14:textId="77777777" w:rsidR="009E1179" w:rsidRDefault="009E1179" w:rsidP="0022380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66EFFC8" w14:textId="19C0BA63" w:rsidR="009E1179" w:rsidRDefault="009E1179" w:rsidP="009E11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VAGAS VINCULADAS AOS PROFESSORES QUE ESTÃO </w:t>
      </w:r>
    </w:p>
    <w:p w14:paraId="64163FD2" w14:textId="675797FF" w:rsidR="001621D3" w:rsidRDefault="009E1179" w:rsidP="009E11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AGUARDANDO A SEGUNDA DOSE DA VACINA DO COVID-19</w:t>
      </w:r>
    </w:p>
    <w:sectPr w:rsidR="001621D3" w:rsidSect="00F83EC5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F8C9" w14:textId="77777777" w:rsidR="00361A30" w:rsidRDefault="00361A30">
      <w:pPr>
        <w:spacing w:after="0" w:line="240" w:lineRule="auto"/>
      </w:pPr>
      <w:r>
        <w:separator/>
      </w:r>
    </w:p>
  </w:endnote>
  <w:endnote w:type="continuationSeparator" w:id="0">
    <w:p w14:paraId="42B3BFD1" w14:textId="77777777" w:rsidR="00361A30" w:rsidRDefault="0036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AndNone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C765" w14:textId="0155E67D" w:rsidR="00527166" w:rsidRPr="00C362C5" w:rsidRDefault="00864895" w:rsidP="00F83EC5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  <w:b/>
        <w:sz w:val="10"/>
        <w:szCs w:val="10"/>
      </w:rPr>
    </w:pPr>
    <w:r w:rsidRPr="00C362C5">
      <w:rPr>
        <w:rFonts w:ascii="Arial Narrow" w:hAnsi="Arial Narrow"/>
        <w:b/>
        <w:sz w:val="24"/>
        <w:szCs w:val="24"/>
      </w:rPr>
      <w:t xml:space="preserve">Praça Getúlio Vargas, s/n – Centro | CEP 88770-000 | Imaruí </w:t>
    </w:r>
    <w:r w:rsidR="00F83EC5" w:rsidRPr="00C362C5">
      <w:rPr>
        <w:rFonts w:ascii="Arial Narrow" w:hAnsi="Arial Narrow"/>
        <w:b/>
        <w:sz w:val="24"/>
        <w:szCs w:val="24"/>
      </w:rPr>
      <w:t>–</w:t>
    </w:r>
    <w:r w:rsidRPr="00C362C5">
      <w:rPr>
        <w:rFonts w:ascii="Arial Narrow" w:hAnsi="Arial Narrow"/>
        <w:b/>
        <w:sz w:val="24"/>
        <w:szCs w:val="24"/>
      </w:rPr>
      <w:t xml:space="preserve"> </w:t>
    </w:r>
    <w:r w:rsidR="00F83EC5" w:rsidRPr="00C362C5">
      <w:rPr>
        <w:rFonts w:ascii="Arial Narrow" w:hAnsi="Arial Narrow"/>
        <w:b/>
        <w:sz w:val="24"/>
        <w:szCs w:val="24"/>
      </w:rPr>
      <w:t xml:space="preserve">SC | </w:t>
    </w:r>
    <w:r w:rsidR="00054990" w:rsidRPr="00C362C5">
      <w:rPr>
        <w:rFonts w:ascii="Arial Narrow" w:hAnsi="Arial Narrow"/>
        <w:b/>
        <w:sz w:val="24"/>
        <w:szCs w:val="24"/>
      </w:rPr>
      <w:t>Fone: (48) 3643</w:t>
    </w:r>
    <w:r w:rsidR="00C362C5">
      <w:rPr>
        <w:rFonts w:ascii="Arial Narrow" w:hAnsi="Arial Narrow"/>
        <w:b/>
        <w:sz w:val="24"/>
        <w:szCs w:val="24"/>
      </w:rPr>
      <w:t>-</w:t>
    </w:r>
    <w:r w:rsidR="00054990" w:rsidRPr="00C362C5">
      <w:rPr>
        <w:rFonts w:ascii="Arial Narrow" w:hAnsi="Arial Narrow"/>
        <w:b/>
        <w:sz w:val="24"/>
        <w:szCs w:val="24"/>
      </w:rPr>
      <w:t>1244</w:t>
    </w:r>
    <w:r w:rsidR="00054990" w:rsidRPr="00C362C5">
      <w:rPr>
        <w:rFonts w:ascii="Arial Narrow" w:hAnsi="Arial Narrow"/>
        <w:b/>
        <w:sz w:val="24"/>
        <w:szCs w:val="24"/>
      </w:rPr>
      <w:br/>
    </w:r>
  </w:p>
  <w:tbl>
    <w:tblPr>
      <w:tblStyle w:val="Tabelacomgrade"/>
      <w:tblW w:w="10173" w:type="dxa"/>
      <w:tblLook w:val="04A0" w:firstRow="1" w:lastRow="0" w:firstColumn="1" w:lastColumn="0" w:noHBand="0" w:noVBand="1"/>
    </w:tblPr>
    <w:tblGrid>
      <w:gridCol w:w="2407"/>
      <w:gridCol w:w="2407"/>
      <w:gridCol w:w="2407"/>
      <w:gridCol w:w="2952"/>
    </w:tblGrid>
    <w:tr w:rsidR="00527166" w14:paraId="2EA98C42" w14:textId="77777777" w:rsidTr="00E24DC9">
      <w:tc>
        <w:tcPr>
          <w:tcW w:w="2407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337AEFF" w14:textId="57780A26" w:rsidR="00527166" w:rsidRDefault="009706E5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3C14D6C" wp14:editId="01D13F27">
                <wp:simplePos x="0" y="0"/>
                <wp:positionH relativeFrom="column">
                  <wp:posOffset>290195</wp:posOffset>
                </wp:positionH>
                <wp:positionV relativeFrom="paragraph">
                  <wp:posOffset>56325</wp:posOffset>
                </wp:positionV>
                <wp:extent cx="289560" cy="287655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named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EC05EA" w14:textId="77777777" w:rsidR="009706E5" w:rsidRDefault="009706E5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</w:p>
        <w:p w14:paraId="30924624" w14:textId="7A4264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6"/>
              <w:szCs w:val="6"/>
            </w:rPr>
          </w:pPr>
        </w:p>
        <w:p w14:paraId="7444539B" w14:textId="6A4165A5" w:rsidR="00527166" w:rsidRDefault="00361A30" w:rsidP="009706E5">
          <w:pPr>
            <w:pStyle w:val="Rodap"/>
            <w:spacing w:after="0" w:line="240" w:lineRule="auto"/>
            <w:rPr>
              <w:rFonts w:ascii="Arial Narrow" w:hAnsi="Arial Narrow"/>
              <w:sz w:val="20"/>
              <w:szCs w:val="24"/>
            </w:rPr>
          </w:pPr>
          <w:hyperlink r:id="rId2" w:history="1">
            <w:r w:rsidR="00527166" w:rsidRPr="00527166">
              <w:rPr>
                <w:rStyle w:val="Hyperlink"/>
                <w:rFonts w:ascii="Arial Narrow" w:hAnsi="Arial Narrow"/>
                <w:color w:val="auto"/>
              </w:rPr>
              <w:t>educacaoimarui</w:t>
            </w:r>
          </w:hyperlink>
          <w:r w:rsidR="00527166" w:rsidRPr="00527166">
            <w:rPr>
              <w:rFonts w:ascii="Arial Narrow" w:hAnsi="Arial Narrow"/>
            </w:rPr>
            <w:t xml:space="preserve">   </w:t>
          </w:r>
        </w:p>
      </w:tc>
      <w:tc>
        <w:tcPr>
          <w:tcW w:w="240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177198" w14:textId="5815B67D" w:rsidR="00E24DC9" w:rsidRDefault="009706E5" w:rsidP="00F83EC5">
          <w:pPr>
            <w:pStyle w:val="Rodap"/>
            <w:spacing w:after="0" w:line="240" w:lineRule="aut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769688E" wp14:editId="3D8688A5">
                <wp:simplePos x="0" y="0"/>
                <wp:positionH relativeFrom="column">
                  <wp:posOffset>553720</wp:posOffset>
                </wp:positionH>
                <wp:positionV relativeFrom="paragraph">
                  <wp:posOffset>67120</wp:posOffset>
                </wp:positionV>
                <wp:extent cx="287655" cy="28765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ABB52F" w14:textId="4E240D0E" w:rsidR="009706E5" w:rsidRDefault="009706E5" w:rsidP="00F83EC5">
          <w:pPr>
            <w:pStyle w:val="Rodap"/>
            <w:spacing w:after="0" w:line="240" w:lineRule="auto"/>
            <w:jc w:val="center"/>
          </w:pPr>
        </w:p>
        <w:p w14:paraId="08B55BE0" w14:textId="777777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sz w:val="6"/>
              <w:szCs w:val="6"/>
            </w:rPr>
          </w:pPr>
        </w:p>
        <w:p w14:paraId="7C48585E" w14:textId="216DB494" w:rsidR="00527166" w:rsidRDefault="00361A30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20"/>
              <w:szCs w:val="24"/>
            </w:rPr>
          </w:pPr>
          <w:hyperlink r:id="rId4" w:history="1">
            <w:r w:rsidR="00527166" w:rsidRPr="00527166">
              <w:rPr>
                <w:rStyle w:val="Hyperlink"/>
                <w:rFonts w:ascii="Arial Narrow" w:hAnsi="Arial Narrow"/>
                <w:color w:val="auto"/>
              </w:rPr>
              <w:t>secretariaeducacaoimarui</w:t>
            </w:r>
          </w:hyperlink>
          <w:r w:rsidR="00527166" w:rsidRPr="00527166">
            <w:rPr>
              <w:rFonts w:ascii="Arial Narrow" w:hAnsi="Arial Narrow"/>
            </w:rPr>
            <w:t xml:space="preserve">    </w:t>
          </w:r>
        </w:p>
      </w:tc>
      <w:tc>
        <w:tcPr>
          <w:tcW w:w="240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E58F3E7" w14:textId="288247F2" w:rsidR="00527166" w:rsidRDefault="009C3ABE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5408" behindDoc="0" locked="0" layoutInCell="1" allowOverlap="1" wp14:anchorId="6BF93474" wp14:editId="0FECCFA1">
                <wp:simplePos x="0" y="0"/>
                <wp:positionH relativeFrom="column">
                  <wp:posOffset>545465</wp:posOffset>
                </wp:positionH>
                <wp:positionV relativeFrom="paragraph">
                  <wp:posOffset>66371</wp:posOffset>
                </wp:positionV>
                <wp:extent cx="287655" cy="287655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527104" w14:textId="79344349" w:rsidR="009706E5" w:rsidRDefault="009706E5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</w:p>
        <w:p w14:paraId="76999B88" w14:textId="777777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6"/>
              <w:szCs w:val="6"/>
            </w:rPr>
          </w:pPr>
        </w:p>
        <w:p w14:paraId="7E73001C" w14:textId="0AFCAD88" w:rsidR="00527166" w:rsidRDefault="00361A30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20"/>
              <w:szCs w:val="24"/>
            </w:rPr>
          </w:pPr>
          <w:hyperlink r:id="rId6" w:history="1">
            <w:r w:rsidR="00527166" w:rsidRPr="00527166">
              <w:rPr>
                <w:rStyle w:val="Hyperlink"/>
                <w:rFonts w:ascii="Arial Narrow" w:hAnsi="Arial Narrow"/>
                <w:color w:val="auto"/>
              </w:rPr>
              <w:t>sedimarui</w:t>
            </w:r>
          </w:hyperlink>
          <w:r w:rsidR="00527166" w:rsidRPr="00527166">
            <w:rPr>
              <w:rFonts w:ascii="Arial Narrow" w:hAnsi="Arial Narrow"/>
            </w:rPr>
            <w:t xml:space="preserve">   </w:t>
          </w:r>
          <w:r w:rsidR="00E24DC9">
            <w:rPr>
              <w:rFonts w:ascii="Arial Narrow" w:hAnsi="Arial Narrow"/>
            </w:rPr>
            <w:t xml:space="preserve"> </w:t>
          </w:r>
          <w:r w:rsidR="00527166" w:rsidRPr="00527166">
            <w:rPr>
              <w:rFonts w:ascii="Arial Narrow" w:hAnsi="Arial Narrow"/>
            </w:rPr>
            <w:t xml:space="preserve"> </w:t>
          </w:r>
        </w:p>
      </w:tc>
      <w:tc>
        <w:tcPr>
          <w:tcW w:w="2952" w:type="dxa"/>
          <w:tcBorders>
            <w:top w:val="nil"/>
            <w:left w:val="single" w:sz="4" w:space="0" w:color="FFFFFF" w:themeColor="background1"/>
            <w:bottom w:val="nil"/>
            <w:right w:val="nil"/>
          </w:tcBorders>
        </w:tcPr>
        <w:p w14:paraId="587A9982" w14:textId="52BF12B2" w:rsidR="00727920" w:rsidRDefault="009C3ABE" w:rsidP="00F83EC5">
          <w:pPr>
            <w:pStyle w:val="Rodap"/>
            <w:spacing w:after="0" w:line="240" w:lineRule="auto"/>
            <w:jc w:val="center"/>
            <w:rPr>
              <w:rStyle w:val="Hyperlink"/>
              <w:rFonts w:ascii="Arial Narrow" w:hAnsi="Arial Narrow"/>
              <w:color w:val="auto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5EDE3FC8" wp14:editId="150088F9">
                <wp:simplePos x="0" y="0"/>
                <wp:positionH relativeFrom="column">
                  <wp:posOffset>721664</wp:posOffset>
                </wp:positionH>
                <wp:positionV relativeFrom="paragraph">
                  <wp:posOffset>110492</wp:posOffset>
                </wp:positionV>
                <wp:extent cx="287655" cy="200958"/>
                <wp:effectExtent l="0" t="0" r="0" b="889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a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00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C66EFC" w14:textId="77777777" w:rsidR="009706E5" w:rsidRDefault="009706E5" w:rsidP="00F83EC5">
          <w:pPr>
            <w:pStyle w:val="Rodap"/>
            <w:spacing w:after="0" w:line="240" w:lineRule="auto"/>
            <w:jc w:val="center"/>
            <w:rPr>
              <w:rStyle w:val="Hyperlink"/>
              <w:rFonts w:ascii="Arial Narrow" w:hAnsi="Arial Narrow"/>
              <w:color w:val="auto"/>
            </w:rPr>
          </w:pPr>
        </w:p>
        <w:p w14:paraId="7DF0A30B" w14:textId="777777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rStyle w:val="Hyperlink"/>
              <w:rFonts w:ascii="Arial Narrow" w:hAnsi="Arial Narrow"/>
              <w:color w:val="auto"/>
              <w:sz w:val="6"/>
              <w:szCs w:val="6"/>
            </w:rPr>
          </w:pPr>
        </w:p>
        <w:p w14:paraId="5ECF4AE9" w14:textId="4CDF2B05" w:rsidR="00E24DC9" w:rsidRDefault="00361A30" w:rsidP="00E24DC9">
          <w:pPr>
            <w:pStyle w:val="Rodap"/>
            <w:spacing w:after="0" w:line="240" w:lineRule="auto"/>
            <w:jc w:val="center"/>
          </w:pPr>
          <w:hyperlink r:id="rId8" w:history="1">
            <w:r w:rsidR="00E24DC9" w:rsidRPr="00527166">
              <w:rPr>
                <w:rStyle w:val="Hyperlink"/>
                <w:rFonts w:ascii="Arial Narrow" w:hAnsi="Arial Narrow"/>
                <w:color w:val="auto"/>
              </w:rPr>
              <w:t>secretariaeducacaoimarui</w:t>
            </w:r>
          </w:hyperlink>
        </w:p>
        <w:p w14:paraId="1CD83D04" w14:textId="5179BEFC" w:rsidR="00527166" w:rsidRPr="00E24DC9" w:rsidRDefault="00527166" w:rsidP="00F83EC5">
          <w:pPr>
            <w:pStyle w:val="Rodap"/>
            <w:spacing w:after="0" w:line="240" w:lineRule="auto"/>
            <w:jc w:val="center"/>
            <w:rPr>
              <w:rStyle w:val="Hyperlink"/>
              <w:color w:val="auto"/>
            </w:rPr>
          </w:pPr>
        </w:p>
      </w:tc>
    </w:tr>
  </w:tbl>
  <w:p w14:paraId="5E1E94A2" w14:textId="33E46E1B" w:rsidR="00864895" w:rsidRPr="009C3ABE" w:rsidRDefault="00054990" w:rsidP="009C3ABE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  <w:b/>
        <w:sz w:val="18"/>
        <w:szCs w:val="24"/>
      </w:rPr>
    </w:pPr>
    <w:r w:rsidRPr="009C3ABE">
      <w:rPr>
        <w:rFonts w:ascii="Arial Narrow" w:hAnsi="Arial Narrow"/>
        <w:b/>
        <w:sz w:val="18"/>
        <w:szCs w:val="24"/>
      </w:rPr>
      <w:t>seducacao.imarui@gmail.com | pedagogicosecretaria1@gmail.com</w:t>
    </w:r>
    <w:r w:rsidR="009C3ABE" w:rsidRPr="009C3ABE">
      <w:rPr>
        <w:rFonts w:ascii="Arial Narrow" w:hAnsi="Arial Narrow"/>
        <w:b/>
        <w:sz w:val="18"/>
        <w:szCs w:val="24"/>
      </w:rPr>
      <w:t xml:space="preserve"> | julianomoraisrh@gmail.com | grazielarocha.educacao@gmail.com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3270" w14:textId="77777777" w:rsidR="00361A30" w:rsidRDefault="00361A30">
      <w:pPr>
        <w:spacing w:after="0" w:line="240" w:lineRule="auto"/>
      </w:pPr>
      <w:r>
        <w:separator/>
      </w:r>
    </w:p>
  </w:footnote>
  <w:footnote w:type="continuationSeparator" w:id="0">
    <w:p w14:paraId="371965ED" w14:textId="77777777" w:rsidR="00361A30" w:rsidRDefault="0036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68"/>
      <w:gridCol w:w="6977"/>
    </w:tblGrid>
    <w:tr w:rsidR="00E61E76" w:rsidRPr="00802A8C" w14:paraId="0288F492" w14:textId="77777777" w:rsidTr="00864895">
      <w:tc>
        <w:tcPr>
          <w:tcW w:w="1668" w:type="dxa"/>
          <w:hideMark/>
        </w:tcPr>
        <w:p w14:paraId="35017C20" w14:textId="2CE23C04" w:rsidR="00E61E76" w:rsidRPr="00802A8C" w:rsidRDefault="00A12A0C" w:rsidP="00E61E76">
          <w:pPr>
            <w:pStyle w:val="Cabealho"/>
            <w:rPr>
              <w:lang w:val="en-US"/>
            </w:rPr>
          </w:pPr>
          <w:r w:rsidRPr="007F62AD">
            <w:rPr>
              <w:noProof/>
              <w:lang w:eastAsia="pt-BR"/>
            </w:rPr>
            <w:drawing>
              <wp:inline distT="0" distB="0" distL="0" distR="0" wp14:anchorId="46B48926" wp14:editId="39DEA164">
                <wp:extent cx="647700" cy="704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bottom w:val="single" w:sz="4" w:space="0" w:color="auto"/>
          </w:tcBorders>
          <w:vAlign w:val="center"/>
          <w:hideMark/>
        </w:tcPr>
        <w:p w14:paraId="15039778" w14:textId="77777777" w:rsidR="00E61E76" w:rsidRPr="00802A8C" w:rsidRDefault="00E61E76" w:rsidP="00E61E76">
          <w:pPr>
            <w:pStyle w:val="Cabealho"/>
            <w:rPr>
              <w:rFonts w:ascii="Arial" w:hAnsi="Arial" w:cs="Arial"/>
              <w:sz w:val="24"/>
            </w:rPr>
          </w:pPr>
          <w:r w:rsidRPr="00802A8C">
            <w:rPr>
              <w:rFonts w:ascii="Arial" w:hAnsi="Arial" w:cs="Arial"/>
              <w:sz w:val="24"/>
            </w:rPr>
            <w:t>ESTADO DE SANTA CATARINA</w:t>
          </w:r>
        </w:p>
        <w:p w14:paraId="45D680C7" w14:textId="77777777" w:rsidR="00E61E76" w:rsidRPr="00802A8C" w:rsidRDefault="00E61E76" w:rsidP="00E61E76">
          <w:pPr>
            <w:pStyle w:val="Cabealho"/>
            <w:rPr>
              <w:rFonts w:ascii="Arial" w:hAnsi="Arial" w:cs="Arial"/>
              <w:b/>
              <w:sz w:val="24"/>
            </w:rPr>
          </w:pPr>
          <w:r w:rsidRPr="00802A8C">
            <w:rPr>
              <w:rFonts w:ascii="Arial" w:hAnsi="Arial" w:cs="Arial"/>
              <w:b/>
              <w:sz w:val="24"/>
            </w:rPr>
            <w:t>PREFEITURA MUNICIPAL DE IMARUÍ</w:t>
          </w:r>
        </w:p>
        <w:p w14:paraId="5117363F" w14:textId="0A023AF5" w:rsidR="00E61E76" w:rsidRPr="00802A8C" w:rsidRDefault="00E61E76" w:rsidP="00864895">
          <w:pPr>
            <w:pStyle w:val="Cabealho"/>
            <w:rPr>
              <w:rFonts w:ascii="Arial" w:hAnsi="Arial" w:cs="Arial"/>
              <w:sz w:val="24"/>
            </w:rPr>
          </w:pPr>
          <w:r w:rsidRPr="00802A8C">
            <w:rPr>
              <w:rFonts w:ascii="Arial" w:hAnsi="Arial" w:cs="Arial"/>
              <w:sz w:val="24"/>
            </w:rPr>
            <w:t xml:space="preserve">Secretaria de </w:t>
          </w:r>
          <w:r w:rsidR="00864895">
            <w:rPr>
              <w:rFonts w:ascii="Arial" w:hAnsi="Arial" w:cs="Arial"/>
              <w:sz w:val="24"/>
            </w:rPr>
            <w:t>Educação</w:t>
          </w:r>
        </w:p>
      </w:tc>
    </w:tr>
  </w:tbl>
  <w:p w14:paraId="5B1B24CF" w14:textId="77777777" w:rsidR="00E61E76" w:rsidRDefault="00E61E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0C"/>
    <w:rsid w:val="00022949"/>
    <w:rsid w:val="0003407E"/>
    <w:rsid w:val="00054990"/>
    <w:rsid w:val="00057B04"/>
    <w:rsid w:val="00077BE2"/>
    <w:rsid w:val="0008093F"/>
    <w:rsid w:val="0008372C"/>
    <w:rsid w:val="00087455"/>
    <w:rsid w:val="000A17A6"/>
    <w:rsid w:val="0010420B"/>
    <w:rsid w:val="00137269"/>
    <w:rsid w:val="001446C1"/>
    <w:rsid w:val="0015432E"/>
    <w:rsid w:val="001615B1"/>
    <w:rsid w:val="001621D3"/>
    <w:rsid w:val="001704DF"/>
    <w:rsid w:val="001940E4"/>
    <w:rsid w:val="001943D0"/>
    <w:rsid w:val="00196730"/>
    <w:rsid w:val="001D382E"/>
    <w:rsid w:val="00200E8F"/>
    <w:rsid w:val="002224F3"/>
    <w:rsid w:val="0022380D"/>
    <w:rsid w:val="002403E6"/>
    <w:rsid w:val="00270FC0"/>
    <w:rsid w:val="002D02D7"/>
    <w:rsid w:val="002D5A0D"/>
    <w:rsid w:val="002E1B12"/>
    <w:rsid w:val="002F3FB2"/>
    <w:rsid w:val="00327F12"/>
    <w:rsid w:val="00331E2A"/>
    <w:rsid w:val="00355089"/>
    <w:rsid w:val="00360871"/>
    <w:rsid w:val="00361A30"/>
    <w:rsid w:val="0038720F"/>
    <w:rsid w:val="003A15D2"/>
    <w:rsid w:val="003D1BEE"/>
    <w:rsid w:val="004662A0"/>
    <w:rsid w:val="004926E8"/>
    <w:rsid w:val="004B377C"/>
    <w:rsid w:val="004B7CB9"/>
    <w:rsid w:val="00507B29"/>
    <w:rsid w:val="00527166"/>
    <w:rsid w:val="00551DF0"/>
    <w:rsid w:val="00575748"/>
    <w:rsid w:val="00583497"/>
    <w:rsid w:val="006035BA"/>
    <w:rsid w:val="0061382E"/>
    <w:rsid w:val="0063167D"/>
    <w:rsid w:val="00640B07"/>
    <w:rsid w:val="0064668C"/>
    <w:rsid w:val="00660854"/>
    <w:rsid w:val="006671E7"/>
    <w:rsid w:val="006B66A1"/>
    <w:rsid w:val="006C6B19"/>
    <w:rsid w:val="006F17F2"/>
    <w:rsid w:val="006F59CC"/>
    <w:rsid w:val="006F5D97"/>
    <w:rsid w:val="007160DB"/>
    <w:rsid w:val="0071686E"/>
    <w:rsid w:val="007201A9"/>
    <w:rsid w:val="00727920"/>
    <w:rsid w:val="00732EB8"/>
    <w:rsid w:val="00743A48"/>
    <w:rsid w:val="00765A88"/>
    <w:rsid w:val="00787062"/>
    <w:rsid w:val="007940B7"/>
    <w:rsid w:val="00796ED4"/>
    <w:rsid w:val="007A7291"/>
    <w:rsid w:val="007B0BDC"/>
    <w:rsid w:val="007E28FD"/>
    <w:rsid w:val="007E33CE"/>
    <w:rsid w:val="007E7694"/>
    <w:rsid w:val="00802A8C"/>
    <w:rsid w:val="008063B5"/>
    <w:rsid w:val="008103C0"/>
    <w:rsid w:val="00842BD1"/>
    <w:rsid w:val="00864895"/>
    <w:rsid w:val="008665DC"/>
    <w:rsid w:val="00867186"/>
    <w:rsid w:val="00892972"/>
    <w:rsid w:val="00894BE6"/>
    <w:rsid w:val="008A00A3"/>
    <w:rsid w:val="008B0A56"/>
    <w:rsid w:val="008C1979"/>
    <w:rsid w:val="009005A0"/>
    <w:rsid w:val="009552F0"/>
    <w:rsid w:val="009706E5"/>
    <w:rsid w:val="009C3ABE"/>
    <w:rsid w:val="009D4FFD"/>
    <w:rsid w:val="009E1179"/>
    <w:rsid w:val="00A12A0C"/>
    <w:rsid w:val="00A1340B"/>
    <w:rsid w:val="00A243BE"/>
    <w:rsid w:val="00AB0451"/>
    <w:rsid w:val="00AB6DFF"/>
    <w:rsid w:val="00AD3C4C"/>
    <w:rsid w:val="00AE0F17"/>
    <w:rsid w:val="00AF7CB3"/>
    <w:rsid w:val="00B63160"/>
    <w:rsid w:val="00B74760"/>
    <w:rsid w:val="00B81912"/>
    <w:rsid w:val="00BA0EEF"/>
    <w:rsid w:val="00BB25D5"/>
    <w:rsid w:val="00BD3694"/>
    <w:rsid w:val="00BE64A1"/>
    <w:rsid w:val="00BE70E8"/>
    <w:rsid w:val="00C2017B"/>
    <w:rsid w:val="00C362C5"/>
    <w:rsid w:val="00C8609B"/>
    <w:rsid w:val="00CC5C35"/>
    <w:rsid w:val="00D23987"/>
    <w:rsid w:val="00D45BD1"/>
    <w:rsid w:val="00D52D82"/>
    <w:rsid w:val="00D52E17"/>
    <w:rsid w:val="00D66494"/>
    <w:rsid w:val="00D813E4"/>
    <w:rsid w:val="00D86F52"/>
    <w:rsid w:val="00DA60A9"/>
    <w:rsid w:val="00DB275E"/>
    <w:rsid w:val="00DC4531"/>
    <w:rsid w:val="00DC6EE0"/>
    <w:rsid w:val="00DD567C"/>
    <w:rsid w:val="00E0390F"/>
    <w:rsid w:val="00E11544"/>
    <w:rsid w:val="00E17CB8"/>
    <w:rsid w:val="00E24DC9"/>
    <w:rsid w:val="00E4228D"/>
    <w:rsid w:val="00E60830"/>
    <w:rsid w:val="00E61E76"/>
    <w:rsid w:val="00E80DA7"/>
    <w:rsid w:val="00EB1033"/>
    <w:rsid w:val="00EB41CF"/>
    <w:rsid w:val="00EC5365"/>
    <w:rsid w:val="00ED3B28"/>
    <w:rsid w:val="00F141E7"/>
    <w:rsid w:val="00F22747"/>
    <w:rsid w:val="00F27778"/>
    <w:rsid w:val="00F572B8"/>
    <w:rsid w:val="00F641F1"/>
    <w:rsid w:val="00F83EC5"/>
    <w:rsid w:val="00F86FED"/>
    <w:rsid w:val="00FB439F"/>
    <w:rsid w:val="00FB558D"/>
    <w:rsid w:val="00FD2362"/>
    <w:rsid w:val="00FF522B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A910"/>
  <w15:docId w15:val="{AB5EEAE7-8E97-47B5-BE83-ED39C5C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F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28FD"/>
  </w:style>
  <w:style w:type="paragraph" w:styleId="Rodap">
    <w:name w:val="footer"/>
    <w:basedOn w:val="Normal"/>
    <w:link w:val="RodapChar"/>
    <w:uiPriority w:val="99"/>
    <w:unhideWhenUsed/>
    <w:rsid w:val="00FB55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B558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45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F83EC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2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0390F"/>
    <w:rPr>
      <w:rFonts w:ascii="AllAndNone-Identity-H" w:hAnsi="AllAndNone-Identity-H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inHWk6nGC_CN4YnNYAn0Q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www.facebook.com/educacaoimarui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.me/sedimarui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instagram.com/secretariaeducacaoimarui?igshid=19bm3wbv7r1y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soal\Desktop\Ano%202021\Memorando%20Levantamento%20Internet%20Edu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08EA-5732-4D9E-AC5C-ACCDD01C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 Levantamento Internet Educação</Template>
  <TotalTime>78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PC</cp:lastModifiedBy>
  <cp:revision>7</cp:revision>
  <cp:lastPrinted>2021-06-29T11:40:00Z</cp:lastPrinted>
  <dcterms:created xsi:type="dcterms:W3CDTF">2021-06-30T17:49:00Z</dcterms:created>
  <dcterms:modified xsi:type="dcterms:W3CDTF">2021-06-30T19:23:00Z</dcterms:modified>
</cp:coreProperties>
</file>